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C8" w:rsidRDefault="00A66CC8" w:rsidP="003B7CEB">
      <w:pPr>
        <w:jc w:val="center"/>
        <w:rPr>
          <w:rFonts w:ascii="Cambria" w:hAnsi="Cambria"/>
          <w:b/>
          <w:i/>
          <w:sz w:val="40"/>
          <w:szCs w:val="40"/>
        </w:rPr>
      </w:pPr>
    </w:p>
    <w:p w:rsidR="00A66CC8" w:rsidRPr="00705985" w:rsidRDefault="00A66CC8" w:rsidP="00705985">
      <w:pPr>
        <w:jc w:val="both"/>
        <w:rPr>
          <w:rFonts w:ascii="Helvetica Neue" w:eastAsia="MS Mincho" w:hAnsi="Helvetica Neue"/>
          <w:b/>
          <w:sz w:val="38"/>
        </w:rPr>
      </w:pPr>
      <w:r w:rsidRPr="00705985">
        <w:rPr>
          <w:rFonts w:ascii="Helvetica Neue" w:eastAsia="MS Mincho" w:hAnsi="Helvetica Neue"/>
          <w:b/>
          <w:sz w:val="38"/>
        </w:rPr>
        <w:t xml:space="preserve">Stato avanzamento azioni correttive RAR 2016 e </w:t>
      </w:r>
    </w:p>
    <w:p w:rsidR="00A66CC8" w:rsidRPr="00705985" w:rsidRDefault="00A66CC8" w:rsidP="00705985">
      <w:pPr>
        <w:jc w:val="both"/>
        <w:rPr>
          <w:rFonts w:ascii="Helvetica Neue" w:eastAsia="MS Mincho" w:hAnsi="Helvetica Neue"/>
          <w:b/>
          <w:sz w:val="38"/>
        </w:rPr>
      </w:pPr>
      <w:r w:rsidRPr="00705985">
        <w:rPr>
          <w:rFonts w:ascii="Helvetica Neue" w:eastAsia="MS Mincho" w:hAnsi="Helvetica Neue"/>
          <w:b/>
          <w:sz w:val="38"/>
        </w:rPr>
        <w:t>Criticità emerse dalla Relazione Annuale delle CP-DS 2016</w:t>
      </w:r>
    </w:p>
    <w:p w:rsidR="00A66CC8" w:rsidRPr="00705985" w:rsidRDefault="00A66CC8" w:rsidP="00042245">
      <w:pPr>
        <w:jc w:val="center"/>
        <w:rPr>
          <w:rFonts w:ascii="Helvetica Nueva" w:hAnsi="Helvetica Nueva"/>
          <w:sz w:val="22"/>
          <w:szCs w:val="22"/>
        </w:rPr>
      </w:pPr>
    </w:p>
    <w:p w:rsidR="00A66CC8" w:rsidRPr="00705985" w:rsidRDefault="00A66CC8" w:rsidP="00042245">
      <w:pPr>
        <w:rPr>
          <w:rFonts w:ascii="Helvetica Nueva" w:hAnsi="Helvetica Nueva"/>
          <w:sz w:val="22"/>
          <w:szCs w:val="22"/>
        </w:rPr>
      </w:pPr>
    </w:p>
    <w:p w:rsidR="00A66CC8" w:rsidRPr="00705985" w:rsidRDefault="00A66CC8" w:rsidP="00042245">
      <w:pPr>
        <w:spacing w:line="360" w:lineRule="auto"/>
        <w:rPr>
          <w:rFonts w:ascii="Helvetica Nueva" w:hAnsi="Helvetica Nueva" w:cs="Lucida Sans Unicode"/>
          <w:b/>
          <w:color w:val="000000"/>
          <w:sz w:val="22"/>
          <w:szCs w:val="22"/>
        </w:rPr>
      </w:pPr>
    </w:p>
    <w:p w:rsidR="00A66CC8" w:rsidRPr="000E6A4B" w:rsidRDefault="00A66CC8" w:rsidP="00705985">
      <w:pPr>
        <w:jc w:val="both"/>
        <w:rPr>
          <w:rFonts w:ascii="Cambria" w:eastAsia="MS Mincho" w:hAnsi="Cambria"/>
          <w:sz w:val="26"/>
        </w:rPr>
      </w:pPr>
      <w:r w:rsidRPr="000E6A4B">
        <w:rPr>
          <w:rFonts w:ascii="Cambria" w:eastAsia="MS Mincho" w:hAnsi="Cambria"/>
          <w:b/>
          <w:sz w:val="26"/>
        </w:rPr>
        <w:t>Denominazione del CdS:</w:t>
      </w:r>
      <w:r w:rsidRPr="000E6A4B">
        <w:rPr>
          <w:rFonts w:ascii="Cambria" w:eastAsia="MS Mincho" w:hAnsi="Cambria"/>
          <w:sz w:val="26"/>
        </w:rPr>
        <w:t xml:space="preserve"> Tecniche di Laboratorio Biomedico (TLB)</w:t>
      </w:r>
    </w:p>
    <w:p w:rsidR="00A66CC8" w:rsidRPr="000E6A4B" w:rsidRDefault="00A66CC8" w:rsidP="00705985">
      <w:pPr>
        <w:jc w:val="both"/>
        <w:rPr>
          <w:rFonts w:ascii="Cambria" w:eastAsia="MS Mincho" w:hAnsi="Cambria"/>
          <w:b/>
          <w:sz w:val="22"/>
        </w:rPr>
      </w:pPr>
    </w:p>
    <w:p w:rsidR="00A66CC8" w:rsidRPr="000E6A4B" w:rsidRDefault="00A66CC8" w:rsidP="00462722">
      <w:pPr>
        <w:jc w:val="both"/>
        <w:rPr>
          <w:rFonts w:ascii="Cambria" w:eastAsia="MS Mincho" w:hAnsi="Cambria"/>
          <w:b/>
          <w:sz w:val="22"/>
        </w:rPr>
      </w:pPr>
      <w:r w:rsidRPr="000E6A4B">
        <w:rPr>
          <w:rFonts w:ascii="Cambria" w:eastAsia="MS Mincho" w:hAnsi="Cambria"/>
          <w:b/>
          <w:sz w:val="22"/>
        </w:rPr>
        <w:t>Classe:  SNT3</w:t>
      </w:r>
    </w:p>
    <w:p w:rsidR="00A66CC8" w:rsidRPr="000E6A4B" w:rsidRDefault="00A66CC8" w:rsidP="00705985">
      <w:pPr>
        <w:jc w:val="both"/>
        <w:rPr>
          <w:rFonts w:ascii="Cambria" w:eastAsia="MS Mincho" w:hAnsi="Cambria"/>
          <w:sz w:val="22"/>
        </w:rPr>
      </w:pPr>
    </w:p>
    <w:p w:rsidR="00A66CC8" w:rsidRPr="000E6A4B" w:rsidRDefault="00A66CC8" w:rsidP="00462722">
      <w:pPr>
        <w:jc w:val="both"/>
        <w:rPr>
          <w:rFonts w:ascii="Cambria" w:eastAsia="MS Mincho" w:hAnsi="Cambria"/>
          <w:b/>
          <w:sz w:val="22"/>
        </w:rPr>
      </w:pPr>
      <w:r w:rsidRPr="000E6A4B">
        <w:rPr>
          <w:rFonts w:ascii="Cambria" w:eastAsia="MS Mincho" w:hAnsi="Cambria"/>
          <w:b/>
          <w:sz w:val="22"/>
        </w:rPr>
        <w:t xml:space="preserve">Sede:  Modena, Dipartimento di Medicina Diagnostica, Clinica e di Sanità Pubblica,  Facoltà di   Medicina e Chirurgia        </w:t>
      </w:r>
    </w:p>
    <w:p w:rsidR="00A66CC8" w:rsidRPr="000E6A4B" w:rsidRDefault="00A66CC8" w:rsidP="00705985">
      <w:pPr>
        <w:jc w:val="both"/>
        <w:rPr>
          <w:rFonts w:ascii="Cambria" w:eastAsia="MS Mincho" w:hAnsi="Cambria"/>
          <w:sz w:val="22"/>
        </w:rPr>
      </w:pPr>
    </w:p>
    <w:p w:rsidR="00A66CC8" w:rsidRPr="000E6A4B" w:rsidRDefault="00A66CC8" w:rsidP="00705985">
      <w:pPr>
        <w:jc w:val="both"/>
        <w:rPr>
          <w:rFonts w:ascii="Cambria" w:eastAsia="MS Mincho" w:hAnsi="Cambria"/>
          <w:sz w:val="22"/>
        </w:rPr>
      </w:pPr>
    </w:p>
    <w:p w:rsidR="00A66CC8" w:rsidRPr="000E6A4B" w:rsidRDefault="00A66CC8" w:rsidP="00705985">
      <w:pPr>
        <w:jc w:val="both"/>
        <w:rPr>
          <w:rFonts w:ascii="Cambria" w:eastAsia="MS Mincho" w:hAnsi="Cambria" w:cs="Arial"/>
          <w:b/>
          <w:sz w:val="22"/>
        </w:rPr>
      </w:pPr>
      <w:r w:rsidRPr="000E6A4B">
        <w:rPr>
          <w:rFonts w:ascii="Cambria" w:eastAsia="MS Mincho" w:hAnsi="Cambria" w:cs="Arial"/>
          <w:b/>
          <w:sz w:val="22"/>
        </w:rPr>
        <w:t>Gruppo di Riesame:</w:t>
      </w:r>
    </w:p>
    <w:p w:rsidR="00A66CC8" w:rsidRPr="000E6A4B" w:rsidRDefault="00A66CC8" w:rsidP="00705985">
      <w:pPr>
        <w:jc w:val="both"/>
        <w:rPr>
          <w:rFonts w:ascii="Cambria" w:eastAsia="MS Mincho" w:hAnsi="Cambria" w:cs="Arial"/>
          <w:i/>
          <w:color w:val="0070C0"/>
          <w:sz w:val="22"/>
        </w:rPr>
      </w:pPr>
      <w:r w:rsidRPr="000E6A4B">
        <w:rPr>
          <w:rFonts w:ascii="Cambria" w:hAnsi="Cambria" w:cs="Arial"/>
          <w:sz w:val="22"/>
          <w:szCs w:val="22"/>
        </w:rPr>
        <w:t>- Responsabile del CdS (Responsabile del Riesame): Prof. Claudio Cermelli;</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Rappresentanti gli studenti: Sigg. Monia Benassi e  Eleonora Dufrusine (designati portavoce degli studenti del CdS, in assenza di una rappresentanza studentesca formalmente eletta durante le ultime elezioni).</w:t>
      </w:r>
    </w:p>
    <w:p w:rsidR="00A66CC8" w:rsidRPr="000E6A4B" w:rsidRDefault="00A66CC8" w:rsidP="00705985">
      <w:pPr>
        <w:jc w:val="both"/>
        <w:rPr>
          <w:rFonts w:ascii="Cambria" w:eastAsia="MS Mincho" w:hAnsi="Cambria" w:cs="Arial"/>
          <w:sz w:val="22"/>
        </w:rPr>
      </w:pPr>
    </w:p>
    <w:p w:rsidR="00A66CC8" w:rsidRPr="000E6A4B" w:rsidRDefault="00A66CC8" w:rsidP="00705985">
      <w:pPr>
        <w:jc w:val="both"/>
        <w:rPr>
          <w:rFonts w:ascii="Cambria" w:eastAsia="MS Mincho" w:hAnsi="Cambria" w:cs="Arial"/>
          <w:b/>
          <w:sz w:val="22"/>
        </w:rPr>
      </w:pPr>
      <w:r w:rsidRPr="000E6A4B">
        <w:rPr>
          <w:rFonts w:ascii="Cambria" w:eastAsia="MS Mincho" w:hAnsi="Cambria" w:cs="Arial"/>
          <w:b/>
          <w:sz w:val="22"/>
        </w:rPr>
        <w:t>Altri componenti:</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Prof. Antonino Maiorana, membro del CdS;</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Dott.ssa Paola Sena,  membro del CdS;</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Dott.ssa Stefania Bettelli, membro del CdS;</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Dott.ssa Lorena Pozzi, coordinatore delle attività formative professionalizzanti.</w:t>
      </w:r>
    </w:p>
    <w:p w:rsidR="00A66CC8" w:rsidRPr="000E6A4B" w:rsidRDefault="00A66CC8" w:rsidP="00462722">
      <w:pPr>
        <w:jc w:val="both"/>
        <w:rPr>
          <w:rFonts w:ascii="Cambria" w:eastAsia="MS Mincho" w:hAnsi="Cambria" w:cs="Arial"/>
          <w:sz w:val="22"/>
        </w:rPr>
      </w:pPr>
    </w:p>
    <w:p w:rsidR="00A66CC8" w:rsidRPr="000E6A4B" w:rsidRDefault="00A66CC8" w:rsidP="00462722">
      <w:pPr>
        <w:jc w:val="both"/>
        <w:rPr>
          <w:rFonts w:ascii="Cambria" w:eastAsia="MS Mincho" w:hAnsi="Cambria" w:cs="Arial"/>
          <w:b/>
          <w:sz w:val="22"/>
        </w:rPr>
      </w:pPr>
      <w:r w:rsidRPr="000E6A4B">
        <w:rPr>
          <w:rFonts w:ascii="Cambria" w:eastAsia="MS Mincho" w:hAnsi="Cambria" w:cs="Arial"/>
          <w:b/>
          <w:sz w:val="22"/>
        </w:rPr>
        <w:t xml:space="preserve">Sono stati consultati inoltre:  </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xml:space="preserve">- Sig.ra </w:t>
      </w:r>
      <w:r w:rsidRPr="000E6A4B">
        <w:rPr>
          <w:rFonts w:ascii="Cambria" w:hAnsi="Cambria" w:cs="Arial"/>
          <w:sz w:val="22"/>
          <w:szCs w:val="22"/>
        </w:rPr>
        <w:t>Alexandra Luiza Elena Stoica</w:t>
      </w:r>
      <w:r w:rsidRPr="000E6A4B">
        <w:rPr>
          <w:rFonts w:ascii="Cambria" w:eastAsia="MS Mincho" w:hAnsi="Cambria" w:cs="Arial"/>
          <w:sz w:val="22"/>
        </w:rPr>
        <w:t>, studentessa del II anno;</w:t>
      </w:r>
    </w:p>
    <w:p w:rsidR="00A66CC8" w:rsidRPr="000E6A4B" w:rsidRDefault="00A66CC8" w:rsidP="00462722">
      <w:pPr>
        <w:jc w:val="both"/>
        <w:rPr>
          <w:rFonts w:ascii="Cambria" w:eastAsia="MS Mincho" w:hAnsi="Cambria" w:cs="Arial"/>
          <w:sz w:val="22"/>
        </w:rPr>
      </w:pPr>
      <w:r w:rsidRPr="000E6A4B">
        <w:rPr>
          <w:rFonts w:ascii="Cambria" w:eastAsia="MS Mincho" w:hAnsi="Cambria" w:cs="Arial"/>
          <w:sz w:val="22"/>
        </w:rPr>
        <w:t xml:space="preserve">- Sig. </w:t>
      </w:r>
      <w:r w:rsidRPr="000E6A4B">
        <w:rPr>
          <w:rFonts w:ascii="Cambria" w:hAnsi="Cambria" w:cs="Arial"/>
          <w:sz w:val="22"/>
          <w:szCs w:val="22"/>
        </w:rPr>
        <w:t>Luca Pagliai</w:t>
      </w:r>
      <w:r w:rsidRPr="000E6A4B">
        <w:rPr>
          <w:rFonts w:ascii="Cambria" w:eastAsia="MS Mincho" w:hAnsi="Cambria" w:cs="Arial"/>
          <w:sz w:val="22"/>
        </w:rPr>
        <w:t>, studente del II anno;</w:t>
      </w:r>
    </w:p>
    <w:p w:rsidR="00A66CC8" w:rsidRPr="000E6A4B" w:rsidRDefault="00A66CC8" w:rsidP="00705985">
      <w:pPr>
        <w:jc w:val="both"/>
        <w:rPr>
          <w:rFonts w:ascii="Cambria" w:eastAsia="MS Mincho" w:hAnsi="Cambria" w:cs="Arial"/>
          <w:sz w:val="22"/>
        </w:rPr>
      </w:pPr>
      <w:r w:rsidRPr="000E6A4B">
        <w:rPr>
          <w:rFonts w:ascii="Cambria" w:eastAsia="MS Mincho" w:hAnsi="Cambria" w:cs="Arial"/>
          <w:sz w:val="22"/>
        </w:rPr>
        <w:t xml:space="preserve">- Sig. </w:t>
      </w:r>
      <w:r w:rsidRPr="000E6A4B">
        <w:rPr>
          <w:rFonts w:ascii="Cambria" w:hAnsi="Cambria" w:cs="Arial"/>
          <w:sz w:val="22"/>
          <w:szCs w:val="22"/>
        </w:rPr>
        <w:t>Francesco Manfredini</w:t>
      </w:r>
      <w:r w:rsidRPr="000E6A4B">
        <w:rPr>
          <w:rFonts w:ascii="Cambria" w:eastAsia="MS Mincho" w:hAnsi="Cambria" w:cs="Arial"/>
          <w:sz w:val="22"/>
        </w:rPr>
        <w:t>, studente del I anno;</w:t>
      </w:r>
    </w:p>
    <w:p w:rsidR="00A66CC8" w:rsidRPr="000E6A4B" w:rsidRDefault="00A66CC8" w:rsidP="00705985">
      <w:pPr>
        <w:jc w:val="both"/>
        <w:rPr>
          <w:rFonts w:ascii="Cambria" w:eastAsia="MS Mincho" w:hAnsi="Cambria" w:cs="Arial"/>
          <w:sz w:val="22"/>
        </w:rPr>
      </w:pPr>
      <w:r w:rsidRPr="000E6A4B">
        <w:rPr>
          <w:rFonts w:ascii="Cambria" w:eastAsia="MS Mincho" w:hAnsi="Cambria" w:cs="Arial"/>
          <w:sz w:val="22"/>
        </w:rPr>
        <w:t xml:space="preserve">- Sig. </w:t>
      </w:r>
      <w:r w:rsidRPr="000E6A4B">
        <w:rPr>
          <w:rFonts w:ascii="Cambria" w:hAnsi="Cambria" w:cs="Arial"/>
          <w:sz w:val="22"/>
          <w:szCs w:val="22"/>
        </w:rPr>
        <w:t>Lorenzo Merciadri</w:t>
      </w:r>
      <w:r w:rsidRPr="000E6A4B">
        <w:rPr>
          <w:rFonts w:ascii="Cambria" w:eastAsia="MS Mincho" w:hAnsi="Cambria" w:cs="Arial"/>
          <w:sz w:val="22"/>
        </w:rPr>
        <w:t>, studente del I anno.</w:t>
      </w:r>
    </w:p>
    <w:p w:rsidR="00A66CC8" w:rsidRPr="000E6A4B" w:rsidRDefault="00A66CC8" w:rsidP="00705985">
      <w:pPr>
        <w:jc w:val="both"/>
        <w:rPr>
          <w:rFonts w:ascii="Cambria" w:eastAsia="MS Mincho" w:hAnsi="Cambria"/>
          <w:sz w:val="22"/>
        </w:rPr>
      </w:pPr>
    </w:p>
    <w:p w:rsidR="00A66CC8" w:rsidRPr="000E6A4B" w:rsidRDefault="00A66CC8" w:rsidP="003B7CEB">
      <w:pPr>
        <w:tabs>
          <w:tab w:val="left" w:pos="1920"/>
        </w:tabs>
        <w:rPr>
          <w:rFonts w:ascii="Cambria" w:hAnsi="Cambria" w:cs="Lucida Sans Unicode"/>
          <w:color w:val="000000"/>
          <w:sz w:val="22"/>
          <w:szCs w:val="22"/>
        </w:rPr>
      </w:pPr>
    </w:p>
    <w:p w:rsidR="00A66CC8" w:rsidRPr="000E6A4B" w:rsidRDefault="00A66CC8" w:rsidP="003B7CEB">
      <w:pPr>
        <w:tabs>
          <w:tab w:val="left" w:pos="1920"/>
        </w:tabs>
        <w:rPr>
          <w:rFonts w:ascii="Cambria" w:hAnsi="Cambria" w:cs="Lucida Sans Unicode"/>
          <w:color w:val="000000"/>
          <w:sz w:val="22"/>
          <w:szCs w:val="22"/>
        </w:rPr>
      </w:pPr>
    </w:p>
    <w:p w:rsidR="00A66CC8" w:rsidRPr="000E6A4B" w:rsidRDefault="00A66CC8" w:rsidP="00705985">
      <w:pPr>
        <w:jc w:val="both"/>
        <w:rPr>
          <w:rFonts w:ascii="Cambria" w:eastAsia="MS Mincho" w:hAnsi="Cambria"/>
          <w:i/>
          <w:color w:val="0070C0"/>
          <w:sz w:val="22"/>
        </w:rPr>
      </w:pPr>
      <w:r w:rsidRPr="000E6A4B">
        <w:rPr>
          <w:rFonts w:ascii="Cambria" w:eastAsia="MS Mincho" w:hAnsi="Cambria"/>
          <w:b/>
          <w:sz w:val="22"/>
        </w:rPr>
        <w:t xml:space="preserve">Presentato, discusso e approvato in Consiglio del Corso di Studio in data: </w:t>
      </w:r>
      <w:r>
        <w:rPr>
          <w:rFonts w:ascii="Cambria" w:eastAsia="MS Mincho" w:hAnsi="Cambria"/>
          <w:i/>
          <w:color w:val="0070C0"/>
          <w:sz w:val="22"/>
        </w:rPr>
        <w:t>09/02/2017</w:t>
      </w:r>
    </w:p>
    <w:p w:rsidR="00A66CC8" w:rsidRPr="000E6A4B" w:rsidRDefault="00A66CC8" w:rsidP="003B7CEB">
      <w:pPr>
        <w:rPr>
          <w:rFonts w:ascii="Cambria" w:hAnsi="Cambria" w:cs="Lucida Sans Unicode"/>
          <w:color w:val="000000"/>
          <w:sz w:val="22"/>
          <w:szCs w:val="22"/>
        </w:rPr>
      </w:pPr>
    </w:p>
    <w:p w:rsidR="00A66CC8" w:rsidRPr="000E6A4B" w:rsidRDefault="00A66CC8">
      <w:pPr>
        <w:rPr>
          <w:rFonts w:ascii="Cambria" w:hAnsi="Cambria" w:cs="Lucida Sans Unicode"/>
          <w:b/>
          <w:color w:val="000000"/>
          <w:sz w:val="40"/>
          <w:szCs w:val="36"/>
        </w:rPr>
      </w:pPr>
      <w:r w:rsidRPr="000E6A4B">
        <w:rPr>
          <w:rFonts w:ascii="Cambria" w:hAnsi="Cambria" w:cs="Lucida Sans Unicode"/>
          <w:b/>
          <w:color w:val="000000"/>
          <w:sz w:val="40"/>
          <w:szCs w:val="36"/>
        </w:rPr>
        <w:br w:type="page"/>
      </w:r>
    </w:p>
    <w:p w:rsidR="00A66CC8" w:rsidRPr="000E6A4B" w:rsidRDefault="00A66CC8" w:rsidP="00705985">
      <w:pPr>
        <w:shd w:val="clear" w:color="auto" w:fill="D9D9D9"/>
        <w:jc w:val="both"/>
        <w:rPr>
          <w:rFonts w:ascii="Cambria" w:eastAsia="MS Mincho" w:hAnsi="Cambria"/>
          <w:b/>
          <w:sz w:val="36"/>
        </w:rPr>
      </w:pPr>
      <w:r w:rsidRPr="000E6A4B">
        <w:rPr>
          <w:rFonts w:ascii="Cambria" w:eastAsia="MS Mincho" w:hAnsi="Cambria"/>
          <w:b/>
          <w:sz w:val="36"/>
        </w:rPr>
        <w:t>1 – Stato avanzamento azioni correttive previste nel RAR 2016</w:t>
      </w:r>
    </w:p>
    <w:p w:rsidR="00A66CC8" w:rsidRPr="000E6A4B" w:rsidRDefault="00A66CC8" w:rsidP="00540F51">
      <w:pPr>
        <w:rPr>
          <w:rFonts w:ascii="Cambria" w:hAnsi="Cambria" w:cs="Lucida Sans Unicode"/>
          <w:b/>
          <w:color w:val="000000"/>
          <w:sz w:val="22"/>
          <w:szCs w:val="22"/>
        </w:rPr>
      </w:pPr>
    </w:p>
    <w:p w:rsidR="00A66CC8" w:rsidRPr="000E6A4B" w:rsidRDefault="00A66CC8" w:rsidP="003B7CEB">
      <w:pPr>
        <w:jc w:val="both"/>
        <w:rPr>
          <w:rFonts w:ascii="Cambria" w:hAnsi="Cambria" w:cs="Lucida Sans Unicode"/>
          <w:color w:val="000000"/>
          <w:sz w:val="22"/>
          <w:szCs w:val="22"/>
        </w:rPr>
      </w:pPr>
    </w:p>
    <w:p w:rsidR="00A66CC8" w:rsidRPr="000E6A4B" w:rsidRDefault="00A66CC8" w:rsidP="0069110A">
      <w:pPr>
        <w:jc w:val="both"/>
        <w:rPr>
          <w:rFonts w:ascii="Cambria" w:hAnsi="Cambria" w:cs="Lucida Sans Unicode"/>
          <w:b/>
          <w:sz w:val="22"/>
          <w:szCs w:val="22"/>
        </w:rPr>
      </w:pPr>
      <w:r w:rsidRPr="000E6A4B">
        <w:rPr>
          <w:rFonts w:ascii="Cambria" w:hAnsi="Cambria" w:cs="Lucida Sans Unicode"/>
          <w:b/>
          <w:color w:val="000000"/>
          <w:sz w:val="22"/>
          <w:szCs w:val="22"/>
        </w:rPr>
        <w:t>Obiettivo n</w:t>
      </w:r>
      <w:r w:rsidRPr="000E6A4B">
        <w:rPr>
          <w:rFonts w:ascii="Cambria" w:hAnsi="Cambria" w:cs="Lucida Sans Unicode"/>
          <w:b/>
          <w:sz w:val="22"/>
          <w:szCs w:val="22"/>
        </w:rPr>
        <w:t>. 2016-1-01</w:t>
      </w:r>
    </w:p>
    <w:p w:rsidR="00A66CC8" w:rsidRPr="000E6A4B" w:rsidRDefault="00A66CC8" w:rsidP="0069110A">
      <w:pPr>
        <w:jc w:val="both"/>
        <w:rPr>
          <w:rFonts w:ascii="Cambria" w:hAnsi="Cambria" w:cs="Lucida Sans Unicode"/>
          <w:color w:val="000000"/>
          <w:sz w:val="22"/>
          <w:szCs w:val="22"/>
        </w:rPr>
      </w:pPr>
      <w:r w:rsidRPr="000E6A4B">
        <w:rPr>
          <w:rFonts w:ascii="Cambria" w:hAnsi="Cambria" w:cs="Lucida Sans Unicode"/>
          <w:color w:val="000000"/>
          <w:sz w:val="22"/>
          <w:szCs w:val="22"/>
        </w:rPr>
        <w:t xml:space="preserve">Fornire adeguate spiegazioni sul sistema organizzativo e gestionale dell’Università degli Studi di Modena e Reggio Emilia. </w:t>
      </w:r>
    </w:p>
    <w:p w:rsidR="00A66CC8" w:rsidRPr="000E6A4B" w:rsidRDefault="00A66CC8" w:rsidP="0069110A">
      <w:pPr>
        <w:jc w:val="both"/>
        <w:rPr>
          <w:rFonts w:ascii="Cambria" w:hAnsi="Cambria" w:cs="Lucida Sans Unicode"/>
          <w:b/>
          <w:color w:val="000000"/>
          <w:sz w:val="22"/>
          <w:szCs w:val="22"/>
        </w:rPr>
      </w:pPr>
      <w:r w:rsidRPr="000E6A4B">
        <w:rPr>
          <w:rFonts w:ascii="Cambria" w:hAnsi="Cambria" w:cs="Lucida Sans Unicode"/>
          <w:b/>
          <w:color w:val="000000"/>
          <w:sz w:val="22"/>
          <w:szCs w:val="22"/>
        </w:rPr>
        <w:t>Azioni intraprese</w:t>
      </w:r>
    </w:p>
    <w:p w:rsidR="00A66CC8" w:rsidRPr="000E6A4B" w:rsidRDefault="00A66CC8" w:rsidP="0069110A">
      <w:pPr>
        <w:jc w:val="both"/>
        <w:rPr>
          <w:rFonts w:ascii="Cambria" w:hAnsi="Cambria" w:cs="Lucida Sans Unicode"/>
          <w:color w:val="000000"/>
          <w:sz w:val="22"/>
          <w:szCs w:val="22"/>
        </w:rPr>
      </w:pPr>
      <w:r w:rsidRPr="000E6A4B">
        <w:rPr>
          <w:rFonts w:ascii="Cambria" w:hAnsi="Cambria" w:cs="Lucida Sans Unicode"/>
          <w:color w:val="000000"/>
          <w:sz w:val="22"/>
          <w:szCs w:val="22"/>
        </w:rPr>
        <w:t>Un seminario per descrivere agli studenti le finalità dell’Università e i suoi principi ispiratori, i principali organi e strutture che la compongono con particolare riferimento a quegli organi con cui gli studenti di questo CdS si confronteranno più da vicino (Consiglio di Corso di Laurea, Commissione Paritetica, Gruppo del Riesame, Gruppo per l’Assicurazione della Qualità). Inoltre, sono state fornite dettagliate istruzioni ai neo-iscritti per quanto riguarda il sistema informatizzato ESSE 3, che lo studente dovrà utilizzare ampiamente durante tutto il percorso universitario.</w:t>
      </w:r>
    </w:p>
    <w:p w:rsidR="00A66CC8" w:rsidRPr="000E6A4B" w:rsidRDefault="00A66CC8" w:rsidP="003B7CEB">
      <w:pPr>
        <w:jc w:val="both"/>
        <w:rPr>
          <w:rFonts w:ascii="Cambria" w:eastAsia="MS Mincho" w:hAnsi="Cambria"/>
          <w:b/>
          <w:sz w:val="22"/>
        </w:rPr>
      </w:pPr>
      <w:r w:rsidRPr="000E6A4B">
        <w:rPr>
          <w:rFonts w:ascii="Cambria" w:eastAsia="MS Mincho" w:hAnsi="Cambria"/>
          <w:b/>
          <w:sz w:val="22"/>
        </w:rPr>
        <w:t>Stato di avanzamento dell’azione correttiva:</w:t>
      </w:r>
    </w:p>
    <w:p w:rsidR="00A66CC8" w:rsidRPr="000E6A4B" w:rsidRDefault="00A66CC8" w:rsidP="003B7CEB">
      <w:pPr>
        <w:jc w:val="both"/>
        <w:rPr>
          <w:rFonts w:ascii="Cambria" w:eastAsia="MS Mincho" w:hAnsi="Cambria"/>
          <w:sz w:val="22"/>
        </w:rPr>
      </w:pPr>
      <w:r w:rsidRPr="000E6A4B">
        <w:rPr>
          <w:rFonts w:ascii="Cambria" w:eastAsia="MS Mincho" w:hAnsi="Cambria"/>
          <w:sz w:val="22"/>
        </w:rPr>
        <w:t xml:space="preserve">Conclusa: seminario di 2 ore tenuto dal prof. Cermelli, Presidente del CdS, il 22 novembre 2016. </w:t>
      </w:r>
    </w:p>
    <w:p w:rsidR="00A66CC8" w:rsidRPr="000E6A4B" w:rsidRDefault="00A66CC8" w:rsidP="003B7CEB">
      <w:pPr>
        <w:jc w:val="both"/>
        <w:rPr>
          <w:rFonts w:ascii="Cambria" w:eastAsia="MS Mincho" w:hAnsi="Cambria"/>
          <w:b/>
          <w:sz w:val="22"/>
        </w:rPr>
      </w:pPr>
      <w:r w:rsidRPr="000E6A4B">
        <w:rPr>
          <w:rFonts w:ascii="Cambria" w:eastAsia="MS Mincho" w:hAnsi="Cambria"/>
          <w:b/>
          <w:sz w:val="22"/>
        </w:rPr>
        <w:t>Esiti dell’azione correttiva:</w:t>
      </w:r>
    </w:p>
    <w:p w:rsidR="00A66CC8" w:rsidRPr="000E6A4B" w:rsidRDefault="00A66CC8" w:rsidP="0069110A">
      <w:pPr>
        <w:jc w:val="both"/>
        <w:rPr>
          <w:rFonts w:ascii="Cambria" w:eastAsia="MS Mincho" w:hAnsi="Cambria"/>
          <w:sz w:val="22"/>
        </w:rPr>
      </w:pPr>
      <w:r w:rsidRPr="000E6A4B">
        <w:rPr>
          <w:rFonts w:ascii="Cambria" w:eastAsia="MS Mincho" w:hAnsi="Cambria"/>
          <w:sz w:val="22"/>
        </w:rPr>
        <w:t>Dalle schede di gradimento redatte dagli studenti dopo il seminario si evince un elevato grado di soddisfazione; gli esiti del post-test indicano una buona comprensione ed assimilazione dei contenuti. Tale seminario è stato pertanto incluso nelle procedure ordinarie del CdS.</w:t>
      </w:r>
    </w:p>
    <w:p w:rsidR="00A66CC8" w:rsidRPr="000E6A4B" w:rsidRDefault="00A66CC8">
      <w:pPr>
        <w:rPr>
          <w:rFonts w:ascii="Cambria" w:hAnsi="Cambria" w:cs="Lucida Sans Unicode"/>
          <w:b/>
          <w:color w:val="000000"/>
          <w:sz w:val="40"/>
          <w:szCs w:val="36"/>
        </w:rPr>
      </w:pPr>
    </w:p>
    <w:p w:rsidR="00A66CC8" w:rsidRPr="000E6A4B" w:rsidRDefault="00A66CC8" w:rsidP="006A5996">
      <w:pPr>
        <w:jc w:val="both"/>
        <w:rPr>
          <w:rFonts w:ascii="Cambria" w:hAnsi="Cambria" w:cs="Lucida Sans Unicode"/>
          <w:b/>
          <w:sz w:val="22"/>
          <w:szCs w:val="22"/>
        </w:rPr>
      </w:pPr>
      <w:r w:rsidRPr="000E6A4B">
        <w:rPr>
          <w:rFonts w:ascii="Cambria" w:hAnsi="Cambria" w:cs="Lucida Sans Unicode"/>
          <w:b/>
          <w:sz w:val="22"/>
          <w:szCs w:val="22"/>
        </w:rPr>
        <w:t>Obiettivo n. 2016-2-01</w:t>
      </w:r>
    </w:p>
    <w:p w:rsidR="00A66CC8" w:rsidRPr="000E6A4B" w:rsidRDefault="00A66CC8" w:rsidP="006A5996">
      <w:pPr>
        <w:jc w:val="both"/>
        <w:rPr>
          <w:rFonts w:ascii="Cambria" w:hAnsi="Cambria" w:cs="Lucida Sans Unicode"/>
          <w:color w:val="000000"/>
          <w:sz w:val="22"/>
          <w:szCs w:val="22"/>
        </w:rPr>
      </w:pPr>
      <w:r w:rsidRPr="000E6A4B">
        <w:rPr>
          <w:rFonts w:ascii="Cambria" w:hAnsi="Cambria" w:cs="Lucida Sans Unicode"/>
          <w:color w:val="000000"/>
          <w:sz w:val="22"/>
          <w:szCs w:val="22"/>
        </w:rPr>
        <w:t>Miglioramento dell’organizzazione del tirocinio, in modo da colmare le lacune evidenziate dagli studenti nella Relazione della Commissione Paritetica Docenti-Studenti e in alcuni incontri informali.</w:t>
      </w:r>
    </w:p>
    <w:p w:rsidR="00A66CC8" w:rsidRPr="000E6A4B" w:rsidRDefault="00A66CC8" w:rsidP="00CD6517">
      <w:pPr>
        <w:jc w:val="both"/>
        <w:rPr>
          <w:rFonts w:ascii="Cambria" w:hAnsi="Cambria" w:cs="Lucida Sans Unicode"/>
          <w:b/>
          <w:color w:val="000000"/>
          <w:sz w:val="22"/>
          <w:szCs w:val="22"/>
        </w:rPr>
      </w:pPr>
      <w:r w:rsidRPr="000E6A4B">
        <w:rPr>
          <w:rFonts w:ascii="Cambria" w:hAnsi="Cambria" w:cs="Lucida Sans Unicode"/>
          <w:b/>
          <w:color w:val="000000"/>
          <w:sz w:val="22"/>
          <w:szCs w:val="22"/>
        </w:rPr>
        <w:t>Azioni intraprese</w:t>
      </w:r>
    </w:p>
    <w:p w:rsidR="00A66CC8" w:rsidRPr="000E6A4B" w:rsidRDefault="00A66CC8" w:rsidP="00CD6517">
      <w:pPr>
        <w:jc w:val="both"/>
        <w:rPr>
          <w:rFonts w:ascii="Cambria" w:hAnsi="Cambria" w:cs="Lucida Sans Unicode"/>
          <w:color w:val="000000"/>
          <w:sz w:val="22"/>
          <w:szCs w:val="22"/>
        </w:rPr>
      </w:pPr>
      <w:r w:rsidRPr="000E6A4B">
        <w:rPr>
          <w:rFonts w:ascii="Cambria" w:hAnsi="Cambria" w:cs="Lucida Sans Unicode"/>
          <w:color w:val="000000"/>
          <w:sz w:val="22"/>
          <w:szCs w:val="22"/>
        </w:rPr>
        <w:t>Inizialmente si è tenuta una riunione con gli studenti dei 3 anni per individuare tutte le criticità.</w:t>
      </w:r>
    </w:p>
    <w:p w:rsidR="00A66CC8" w:rsidRPr="000E6A4B" w:rsidRDefault="00A66CC8" w:rsidP="00CD6517">
      <w:pPr>
        <w:jc w:val="both"/>
        <w:rPr>
          <w:rFonts w:ascii="Cambria" w:hAnsi="Cambria" w:cs="Lucida Sans Unicode"/>
          <w:color w:val="000000"/>
          <w:sz w:val="22"/>
          <w:szCs w:val="22"/>
        </w:rPr>
      </w:pPr>
      <w:r w:rsidRPr="000E6A4B">
        <w:rPr>
          <w:rFonts w:ascii="Cambria" w:hAnsi="Cambria" w:cs="Lucida Sans Unicode"/>
          <w:color w:val="000000"/>
          <w:sz w:val="22"/>
          <w:szCs w:val="22"/>
        </w:rPr>
        <w:t xml:space="preserve">Successivamente si sono svolte 4 riunioni con i tutor dei vari laboratori per discutere dei problemi da loro riscontrati e anche dei rilevi mossi dagli studenti nella precedente riunione. Infine sono stati riuniti gli studenti per riferire loro le decisioni prese e discuterne. Da questi incontri è anche emersa l’utilità di una valutazione da parte degli studenti anche dell’attività di tutor e guide di tirocinio. E’ stato pertanto elaborato uno specifico modulo per la valutazione per  ogni singolo laboratorio frequentato </w:t>
      </w:r>
    </w:p>
    <w:p w:rsidR="00A66CC8" w:rsidRPr="000E6A4B" w:rsidRDefault="00A66CC8" w:rsidP="00CD6517">
      <w:pPr>
        <w:jc w:val="both"/>
        <w:rPr>
          <w:rFonts w:ascii="Cambria" w:eastAsia="MS Mincho" w:hAnsi="Cambria"/>
          <w:b/>
          <w:sz w:val="22"/>
        </w:rPr>
      </w:pPr>
      <w:r w:rsidRPr="000E6A4B">
        <w:rPr>
          <w:rFonts w:ascii="Cambria" w:eastAsia="MS Mincho" w:hAnsi="Cambria"/>
          <w:b/>
          <w:sz w:val="22"/>
        </w:rPr>
        <w:t>Stato di avanzamento dell’azione correttiva</w:t>
      </w:r>
    </w:p>
    <w:p w:rsidR="00A66CC8" w:rsidRPr="000E6A4B" w:rsidRDefault="00A66CC8" w:rsidP="00CD6517">
      <w:pPr>
        <w:rPr>
          <w:rFonts w:ascii="Cambria" w:hAnsi="Cambria" w:cs="Lucida Sans Unicode"/>
          <w:b/>
          <w:color w:val="000000"/>
          <w:sz w:val="40"/>
          <w:szCs w:val="36"/>
        </w:rPr>
      </w:pPr>
      <w:r w:rsidRPr="000E6A4B">
        <w:rPr>
          <w:rFonts w:ascii="Cambria" w:eastAsia="MS Mincho" w:hAnsi="Cambria"/>
          <w:sz w:val="22"/>
        </w:rPr>
        <w:t>Conclusa. Incontri con gli studenti: 19-2-16 e 25-7-16; incontri con i tutor: 12-5-16, 28-6-16 e 7-7-16.</w:t>
      </w:r>
    </w:p>
    <w:p w:rsidR="00A66CC8" w:rsidRPr="000E6A4B" w:rsidRDefault="00A66CC8" w:rsidP="00196167">
      <w:pPr>
        <w:jc w:val="both"/>
        <w:rPr>
          <w:rFonts w:ascii="Cambria" w:eastAsia="MS Mincho" w:hAnsi="Cambria"/>
          <w:b/>
          <w:sz w:val="22"/>
        </w:rPr>
      </w:pPr>
      <w:r w:rsidRPr="000E6A4B">
        <w:rPr>
          <w:rFonts w:ascii="Cambria" w:eastAsia="MS Mincho" w:hAnsi="Cambria"/>
          <w:b/>
          <w:sz w:val="22"/>
        </w:rPr>
        <w:t>Esiti dell’azione correttiva</w:t>
      </w:r>
    </w:p>
    <w:p w:rsidR="00A66CC8" w:rsidRPr="000E6A4B" w:rsidRDefault="00A66CC8" w:rsidP="00196167">
      <w:pPr>
        <w:jc w:val="both"/>
        <w:rPr>
          <w:rFonts w:ascii="Cambria" w:hAnsi="Cambria" w:cs="Lucida Sans Unicode"/>
          <w:color w:val="000000"/>
          <w:sz w:val="22"/>
          <w:szCs w:val="22"/>
        </w:rPr>
      </w:pPr>
      <w:r w:rsidRPr="000E6A4B">
        <w:rPr>
          <w:rFonts w:ascii="Cambria" w:eastAsia="MS Mincho" w:hAnsi="Cambria"/>
          <w:sz w:val="22"/>
        </w:rPr>
        <w:t xml:space="preserve">Questi incontri hanno portato ad una diversa suddivisione temporale e di contenuti di diversi tirocini consentendo una maggiore </w:t>
      </w:r>
      <w:r w:rsidRPr="000E6A4B">
        <w:rPr>
          <w:rFonts w:ascii="Cambria" w:hAnsi="Cambria" w:cs="Lucida Sans Unicode"/>
          <w:color w:val="000000"/>
          <w:sz w:val="22"/>
          <w:szCs w:val="22"/>
        </w:rPr>
        <w:t>integrazione tra i vari ambiti di tirocinio evitando sovrapposizioni di programma; inoltre sono stati adeguati i periodi di frequenza ai vari laboratorio in base alle necessità formative del Tecnico di Laboratorio. Inoltre, la valutazione di tutor e guide di tirocinio da parte degli studenti mediante il modulo predisposto ci sta consentendo di monitore strettamente le attività di tirocinio in modo da intervenire rapidamente in caso di criticità, per ora non ancor emerse.</w:t>
      </w:r>
      <w:r w:rsidRPr="000E6A4B">
        <w:rPr>
          <w:rFonts w:ascii="Cambria" w:eastAsia="MS Mincho" w:hAnsi="Cambria"/>
          <w:sz w:val="22"/>
        </w:rPr>
        <w:t xml:space="preserve">  Queste modalità di monitoraggio dell’attività di tirocinio sono state pertanto incluse nelle procedure ordinarie del CdS.</w:t>
      </w:r>
    </w:p>
    <w:p w:rsidR="00A66CC8" w:rsidRPr="000E6A4B" w:rsidRDefault="00A66CC8" w:rsidP="00196167">
      <w:pPr>
        <w:jc w:val="both"/>
        <w:rPr>
          <w:rFonts w:ascii="Cambria" w:eastAsia="MS Mincho" w:hAnsi="Cambria"/>
          <w:b/>
          <w:sz w:val="22"/>
        </w:rPr>
      </w:pPr>
      <w:r w:rsidRPr="000E6A4B">
        <w:rPr>
          <w:rFonts w:ascii="Cambria" w:eastAsia="MS Mincho" w:hAnsi="Cambria"/>
          <w:b/>
          <w:sz w:val="22"/>
        </w:rPr>
        <w:t xml:space="preserve"> </w:t>
      </w:r>
    </w:p>
    <w:p w:rsidR="00A66CC8" w:rsidRPr="000E6A4B" w:rsidRDefault="00A66CC8" w:rsidP="00196167">
      <w:pPr>
        <w:jc w:val="both"/>
        <w:rPr>
          <w:rFonts w:ascii="Cambria" w:hAnsi="Cambria" w:cs="Lucida Sans Unicode"/>
          <w:color w:val="000000"/>
          <w:sz w:val="22"/>
          <w:szCs w:val="22"/>
        </w:rPr>
      </w:pPr>
      <w:r w:rsidRPr="000E6A4B">
        <w:rPr>
          <w:rFonts w:ascii="Cambria" w:hAnsi="Cambria" w:cs="Lucida Sans Unicode"/>
          <w:b/>
          <w:color w:val="000000"/>
          <w:sz w:val="22"/>
          <w:szCs w:val="22"/>
        </w:rPr>
        <w:t xml:space="preserve">Obiettivo n. </w:t>
      </w:r>
      <w:r w:rsidRPr="000E6A4B">
        <w:rPr>
          <w:rFonts w:ascii="Cambria" w:hAnsi="Cambria" w:cs="Lucida Sans Unicode"/>
          <w:b/>
          <w:sz w:val="22"/>
          <w:szCs w:val="22"/>
        </w:rPr>
        <w:t>2016-2-02</w:t>
      </w:r>
    </w:p>
    <w:p w:rsidR="00A66CC8" w:rsidRPr="000E6A4B" w:rsidRDefault="00A66CC8" w:rsidP="00196167">
      <w:pPr>
        <w:jc w:val="both"/>
        <w:rPr>
          <w:rFonts w:ascii="Cambria" w:hAnsi="Cambria" w:cs="Lucida Sans Unicode"/>
          <w:color w:val="000000"/>
          <w:sz w:val="22"/>
          <w:szCs w:val="22"/>
        </w:rPr>
      </w:pPr>
      <w:r w:rsidRPr="000E6A4B">
        <w:rPr>
          <w:rFonts w:ascii="Cambria" w:hAnsi="Cambria" w:cs="Lucida Sans Unicode"/>
          <w:color w:val="000000"/>
          <w:sz w:val="22"/>
          <w:szCs w:val="22"/>
        </w:rPr>
        <w:t>Completamento delle schede dei corsi di studio su esse3.</w:t>
      </w:r>
    </w:p>
    <w:p w:rsidR="00A66CC8" w:rsidRPr="000E6A4B" w:rsidRDefault="00A66CC8" w:rsidP="00196167">
      <w:pPr>
        <w:jc w:val="both"/>
        <w:rPr>
          <w:rFonts w:ascii="Cambria" w:hAnsi="Cambria" w:cs="Lucida Sans Unicode"/>
          <w:b/>
          <w:color w:val="000000"/>
          <w:sz w:val="22"/>
          <w:szCs w:val="22"/>
        </w:rPr>
      </w:pPr>
      <w:r w:rsidRPr="000E6A4B">
        <w:rPr>
          <w:rFonts w:ascii="Cambria" w:hAnsi="Cambria" w:cs="Lucida Sans Unicode"/>
          <w:b/>
          <w:color w:val="000000"/>
          <w:sz w:val="22"/>
          <w:szCs w:val="22"/>
        </w:rPr>
        <w:t>Azioni intraprese</w:t>
      </w:r>
    </w:p>
    <w:p w:rsidR="00A66CC8" w:rsidRPr="000E6A4B" w:rsidRDefault="00A66CC8" w:rsidP="00196167">
      <w:pPr>
        <w:jc w:val="both"/>
        <w:rPr>
          <w:rFonts w:ascii="Cambria" w:hAnsi="Cambria" w:cs="Lucida Sans Unicode"/>
          <w:color w:val="000000"/>
          <w:sz w:val="22"/>
          <w:szCs w:val="22"/>
        </w:rPr>
      </w:pPr>
      <w:r w:rsidRPr="000E6A4B">
        <w:rPr>
          <w:rFonts w:ascii="Cambria" w:hAnsi="Cambria" w:cs="Lucida Sans Unicode"/>
          <w:color w:val="000000"/>
          <w:sz w:val="22"/>
          <w:szCs w:val="22"/>
        </w:rPr>
        <w:t>Monitoraggio periodico delle schede dei corsi su esse3 con invio di solleciti scritti ai docenti inadempienti.</w:t>
      </w:r>
    </w:p>
    <w:p w:rsidR="00A66CC8" w:rsidRPr="000E6A4B" w:rsidRDefault="00A66CC8" w:rsidP="00196167">
      <w:pPr>
        <w:jc w:val="both"/>
        <w:rPr>
          <w:rFonts w:ascii="Cambria" w:eastAsia="MS Mincho" w:hAnsi="Cambria"/>
          <w:b/>
          <w:sz w:val="22"/>
        </w:rPr>
      </w:pPr>
      <w:r w:rsidRPr="000E6A4B">
        <w:rPr>
          <w:rFonts w:ascii="Cambria" w:eastAsia="MS Mincho" w:hAnsi="Cambria"/>
          <w:b/>
          <w:sz w:val="22"/>
        </w:rPr>
        <w:t>Stato di avanzamento dell’azione correttiva</w:t>
      </w:r>
    </w:p>
    <w:p w:rsidR="00A66CC8" w:rsidRPr="000E6A4B" w:rsidRDefault="00A66CC8" w:rsidP="00196167">
      <w:pPr>
        <w:jc w:val="both"/>
        <w:rPr>
          <w:rFonts w:ascii="Cambria" w:eastAsia="MS Mincho" w:hAnsi="Cambria"/>
          <w:sz w:val="22"/>
        </w:rPr>
      </w:pPr>
      <w:r w:rsidRPr="000E6A4B">
        <w:rPr>
          <w:rFonts w:ascii="Cambria" w:eastAsia="MS Mincho" w:hAnsi="Cambria"/>
          <w:sz w:val="22"/>
        </w:rPr>
        <w:lastRenderedPageBreak/>
        <w:t>Conclusa.  Sollecito inviato tramite email dal prof. Cermelli, Presidente del CdS, in data 21 aprile 2016.</w:t>
      </w:r>
    </w:p>
    <w:p w:rsidR="00A66CC8" w:rsidRPr="000E6A4B" w:rsidRDefault="00A66CC8" w:rsidP="00196167">
      <w:pPr>
        <w:jc w:val="both"/>
        <w:rPr>
          <w:rFonts w:ascii="Cambria" w:eastAsia="MS Mincho" w:hAnsi="Cambria"/>
          <w:b/>
          <w:sz w:val="22"/>
        </w:rPr>
      </w:pPr>
      <w:r w:rsidRPr="000E6A4B">
        <w:rPr>
          <w:rFonts w:ascii="Cambria" w:eastAsia="MS Mincho" w:hAnsi="Cambria"/>
          <w:b/>
          <w:sz w:val="22"/>
        </w:rPr>
        <w:t>Esiti dell’azione correttiva</w:t>
      </w:r>
    </w:p>
    <w:p w:rsidR="00A66CC8" w:rsidRPr="000E6A4B" w:rsidRDefault="00A66CC8" w:rsidP="008A1D2E">
      <w:pPr>
        <w:jc w:val="both"/>
        <w:rPr>
          <w:rFonts w:ascii="Cambria" w:hAnsi="Cambria" w:cs="Lucida Sans Unicode"/>
          <w:color w:val="000000"/>
          <w:sz w:val="22"/>
          <w:szCs w:val="22"/>
        </w:rPr>
      </w:pPr>
      <w:r w:rsidRPr="000E6A4B">
        <w:rPr>
          <w:rFonts w:ascii="Cambria" w:eastAsia="MS Mincho" w:hAnsi="Cambria"/>
          <w:sz w:val="22"/>
        </w:rPr>
        <w:t xml:space="preserve">Il numero di schede docenti completate è aumentato: tuttavia non si è ancora raggiunta la totalità. Pertanto, si solleciteranno nuovamente i docenti sia attraverso email sia nelle prossime sedute del CCdS. Inoltre, verrà </w:t>
      </w:r>
      <w:r w:rsidRPr="000E6A4B">
        <w:rPr>
          <w:rFonts w:ascii="Cambria" w:hAnsi="Cambria" w:cs="Lucida Sans Unicode"/>
          <w:color w:val="000000"/>
          <w:sz w:val="22"/>
          <w:szCs w:val="22"/>
        </w:rPr>
        <w:t>sollecitato affinchè anche il Dipartimento sede del CdS compia esso stesso azioni per raggiungere il totale completamento delle schede.</w:t>
      </w:r>
      <w:r w:rsidRPr="000E6A4B">
        <w:rPr>
          <w:rFonts w:ascii="Cambria" w:eastAsia="MS Mincho" w:hAnsi="Cambria"/>
          <w:sz w:val="22"/>
        </w:rPr>
        <w:t xml:space="preserve"> Queste modalità di monitoraggio del completamento delle schede docenti sono state pertanto incluse nelle procedure ordinarie del CdS.</w:t>
      </w:r>
    </w:p>
    <w:p w:rsidR="00A66CC8" w:rsidRPr="000E6A4B" w:rsidRDefault="00A66CC8" w:rsidP="00A24CDE">
      <w:pPr>
        <w:jc w:val="both"/>
        <w:rPr>
          <w:rFonts w:ascii="Cambria" w:hAnsi="Cambria" w:cs="Lucida Sans Unicode"/>
          <w:color w:val="000000"/>
          <w:sz w:val="22"/>
          <w:szCs w:val="22"/>
        </w:rPr>
      </w:pPr>
    </w:p>
    <w:p w:rsidR="00A66CC8" w:rsidRPr="000E6A4B" w:rsidRDefault="00A66CC8" w:rsidP="00911EEF">
      <w:pPr>
        <w:jc w:val="both"/>
        <w:rPr>
          <w:rFonts w:ascii="Cambria" w:hAnsi="Cambria" w:cs="Lucida Sans Unicode"/>
          <w:color w:val="000000"/>
          <w:sz w:val="22"/>
          <w:szCs w:val="22"/>
        </w:rPr>
      </w:pPr>
      <w:r w:rsidRPr="000E6A4B">
        <w:rPr>
          <w:rFonts w:ascii="Cambria" w:hAnsi="Cambria" w:cs="Lucida Sans Unicode"/>
          <w:b/>
          <w:color w:val="000000"/>
          <w:sz w:val="22"/>
          <w:szCs w:val="22"/>
        </w:rPr>
        <w:t>Obiettivo n</w:t>
      </w:r>
      <w:r w:rsidRPr="000E6A4B">
        <w:rPr>
          <w:rFonts w:ascii="Cambria" w:hAnsi="Cambria" w:cs="Lucida Sans Unicode"/>
          <w:color w:val="000000"/>
          <w:sz w:val="22"/>
          <w:szCs w:val="22"/>
        </w:rPr>
        <w:t xml:space="preserve"> </w:t>
      </w:r>
      <w:r w:rsidRPr="000E6A4B">
        <w:rPr>
          <w:rFonts w:ascii="Cambria" w:hAnsi="Cambria" w:cs="Lucida Sans Unicode"/>
          <w:b/>
          <w:sz w:val="22"/>
          <w:szCs w:val="22"/>
        </w:rPr>
        <w:t>2016-3-01</w:t>
      </w:r>
    </w:p>
    <w:p w:rsidR="00A66CC8" w:rsidRPr="000E6A4B" w:rsidRDefault="00A66CC8" w:rsidP="00911EEF">
      <w:pPr>
        <w:jc w:val="both"/>
        <w:rPr>
          <w:rFonts w:ascii="Cambria" w:hAnsi="Cambria" w:cs="Lucida Sans Unicode"/>
          <w:color w:val="000000"/>
          <w:sz w:val="22"/>
          <w:szCs w:val="22"/>
        </w:rPr>
      </w:pPr>
      <w:r w:rsidRPr="000E6A4B">
        <w:rPr>
          <w:rFonts w:ascii="Cambria" w:hAnsi="Cambria" w:cs="Lucida Sans Unicode"/>
          <w:color w:val="000000"/>
          <w:sz w:val="22"/>
          <w:szCs w:val="22"/>
        </w:rPr>
        <w:t>Istituzione di un seminario conoscitivo sulle principali modalità con cui gli enti pubblici reclutano il proprio personale sanitario.</w:t>
      </w:r>
    </w:p>
    <w:p w:rsidR="00A66CC8" w:rsidRPr="000E6A4B" w:rsidRDefault="00A66CC8" w:rsidP="00911EEF">
      <w:pPr>
        <w:jc w:val="both"/>
        <w:rPr>
          <w:rFonts w:ascii="Cambria" w:hAnsi="Cambria" w:cs="Lucida Sans Unicode"/>
          <w:b/>
          <w:color w:val="000000"/>
          <w:sz w:val="22"/>
          <w:szCs w:val="22"/>
        </w:rPr>
      </w:pPr>
      <w:r w:rsidRPr="000E6A4B">
        <w:rPr>
          <w:rFonts w:ascii="Cambria" w:hAnsi="Cambria" w:cs="Lucida Sans Unicode"/>
          <w:b/>
          <w:color w:val="000000"/>
          <w:sz w:val="22"/>
          <w:szCs w:val="22"/>
        </w:rPr>
        <w:t>Azioni intraprese</w:t>
      </w:r>
    </w:p>
    <w:p w:rsidR="00A66CC8" w:rsidRPr="000E6A4B" w:rsidRDefault="00A66CC8" w:rsidP="00911EEF">
      <w:pPr>
        <w:jc w:val="both"/>
        <w:rPr>
          <w:rFonts w:ascii="Cambria" w:hAnsi="Cambria" w:cs="Lucida Sans Unicode"/>
          <w:color w:val="000000"/>
          <w:sz w:val="22"/>
          <w:szCs w:val="22"/>
        </w:rPr>
      </w:pPr>
      <w:r w:rsidRPr="000E6A4B">
        <w:rPr>
          <w:rFonts w:ascii="Cambria" w:hAnsi="Cambria" w:cs="Lucida Sans Unicode"/>
          <w:color w:val="000000"/>
          <w:sz w:val="22"/>
          <w:szCs w:val="22"/>
        </w:rPr>
        <w:t>E’ stato tenuto un seminario per illustrare agli studenti dell’ultimo anno come muovere i primi passi per entrare a far parte di una struttura pubblica in qualità di Tecnico Sanitario di Laboratorio Biomedico. In particolare i laureandi sono stati approfonditamente informati sulle modalità per trovare e per iscriversi ad un concorso pubblico, sulla differenza fra concorsi “per soli titoli” e “per titoli ed esami”, sulle modalità di stesura della domanda di partecipazione, sulle prove di esame, sui vari tipi di graduatoria e sulle conseguenze in caso di accettazione o rifiuto di un incarico. Inoltre si sono istruiti i laureandi su come individuare gli argomenti specifici del concorso, allo scopo di ottenere una preparazione efficace.</w:t>
      </w:r>
    </w:p>
    <w:p w:rsidR="00A66CC8" w:rsidRPr="000E6A4B" w:rsidRDefault="00A66CC8" w:rsidP="00911EEF">
      <w:pPr>
        <w:jc w:val="both"/>
        <w:rPr>
          <w:rFonts w:ascii="Cambria" w:eastAsia="MS Mincho" w:hAnsi="Cambria"/>
          <w:b/>
          <w:sz w:val="22"/>
        </w:rPr>
      </w:pPr>
      <w:r w:rsidRPr="000E6A4B">
        <w:rPr>
          <w:rFonts w:ascii="Cambria" w:eastAsia="MS Mincho" w:hAnsi="Cambria"/>
          <w:b/>
          <w:sz w:val="22"/>
        </w:rPr>
        <w:t>Stato di avanzamento dell’azione correttiva</w:t>
      </w:r>
    </w:p>
    <w:p w:rsidR="00A66CC8" w:rsidRPr="000E6A4B" w:rsidRDefault="00A66CC8" w:rsidP="00911EEF">
      <w:pPr>
        <w:jc w:val="both"/>
        <w:rPr>
          <w:rFonts w:ascii="Cambria" w:eastAsia="MS Mincho" w:hAnsi="Cambria"/>
          <w:sz w:val="22"/>
        </w:rPr>
      </w:pPr>
      <w:r w:rsidRPr="000E6A4B">
        <w:rPr>
          <w:rFonts w:ascii="Cambria" w:eastAsia="MS Mincho" w:hAnsi="Cambria"/>
          <w:sz w:val="22"/>
        </w:rPr>
        <w:t>Conclusa. Seminario di 2 ore tenuto dalla Coordinatrice del CdS, dott.ssa Pozzi, in data 10 maggio 2016.</w:t>
      </w:r>
    </w:p>
    <w:p w:rsidR="00A66CC8" w:rsidRPr="000E6A4B" w:rsidRDefault="00A66CC8" w:rsidP="00986C62">
      <w:pPr>
        <w:jc w:val="both"/>
        <w:rPr>
          <w:rFonts w:ascii="Cambria" w:eastAsia="MS Mincho" w:hAnsi="Cambria"/>
          <w:b/>
          <w:sz w:val="22"/>
        </w:rPr>
      </w:pPr>
      <w:r w:rsidRPr="000E6A4B">
        <w:rPr>
          <w:rFonts w:ascii="Cambria" w:eastAsia="MS Mincho" w:hAnsi="Cambria"/>
          <w:b/>
          <w:sz w:val="22"/>
        </w:rPr>
        <w:t>Esiti dell’azione correttiva:</w:t>
      </w:r>
    </w:p>
    <w:p w:rsidR="00A66CC8" w:rsidRPr="000E6A4B" w:rsidRDefault="00A66CC8" w:rsidP="00986C62">
      <w:pPr>
        <w:jc w:val="both"/>
        <w:rPr>
          <w:rFonts w:ascii="Cambria" w:eastAsia="MS Mincho" w:hAnsi="Cambria"/>
          <w:sz w:val="22"/>
        </w:rPr>
      </w:pPr>
      <w:r w:rsidRPr="000E6A4B">
        <w:rPr>
          <w:rFonts w:ascii="Cambria" w:eastAsia="MS Mincho" w:hAnsi="Cambria"/>
          <w:sz w:val="22"/>
        </w:rPr>
        <w:t>Dalle schede di gradimento redatte dagli studenti dopo il seminario si evince un elevato grado di soddisfazione; gli esiti del post-test indicano una buona comprensione ed assimilazione dei contenuti. Tale seminario è stato pertanto incluso nelle procedure ordinarie del CdS.</w:t>
      </w:r>
    </w:p>
    <w:p w:rsidR="00A66CC8" w:rsidRPr="000E6A4B" w:rsidRDefault="00A66CC8" w:rsidP="00196167">
      <w:pPr>
        <w:jc w:val="both"/>
        <w:rPr>
          <w:rFonts w:ascii="Cambria" w:eastAsia="MS Mincho" w:hAnsi="Cambria"/>
          <w:sz w:val="22"/>
        </w:rPr>
      </w:pPr>
    </w:p>
    <w:p w:rsidR="00A66CC8" w:rsidRPr="000E6A4B" w:rsidRDefault="00A66CC8" w:rsidP="00196167">
      <w:pPr>
        <w:jc w:val="both"/>
        <w:rPr>
          <w:rFonts w:ascii="Cambria" w:eastAsia="MS Mincho" w:hAnsi="Cambria"/>
          <w:b/>
          <w:sz w:val="22"/>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Default="00A66CC8">
      <w:pPr>
        <w:rPr>
          <w:rFonts w:ascii="Cambria" w:hAnsi="Cambria" w:cs="Lucida Sans Unicode"/>
          <w:b/>
          <w:color w:val="000000"/>
          <w:sz w:val="40"/>
          <w:szCs w:val="36"/>
        </w:rPr>
      </w:pPr>
    </w:p>
    <w:p w:rsidR="00A66CC8" w:rsidRPr="000E6A4B" w:rsidRDefault="00A66CC8">
      <w:pPr>
        <w:rPr>
          <w:rFonts w:ascii="Cambria" w:hAnsi="Cambria" w:cs="Lucida Sans Unicode"/>
          <w:b/>
          <w:color w:val="000000"/>
          <w:sz w:val="40"/>
          <w:szCs w:val="36"/>
        </w:rPr>
      </w:pPr>
    </w:p>
    <w:p w:rsidR="00A66CC8" w:rsidRPr="000E6A4B" w:rsidRDefault="00A66CC8" w:rsidP="00705985">
      <w:pPr>
        <w:shd w:val="clear" w:color="auto" w:fill="D9D9D9"/>
        <w:jc w:val="both"/>
        <w:rPr>
          <w:rFonts w:ascii="Cambria" w:eastAsia="MS Mincho" w:hAnsi="Cambria"/>
          <w:b/>
          <w:sz w:val="36"/>
        </w:rPr>
      </w:pPr>
      <w:r w:rsidRPr="000E6A4B">
        <w:rPr>
          <w:rFonts w:ascii="Cambria" w:eastAsia="MS Mincho" w:hAnsi="Cambria"/>
          <w:b/>
          <w:sz w:val="36"/>
        </w:rPr>
        <w:lastRenderedPageBreak/>
        <w:t>2 – Criticità emerse dalla Relazione Annuale della CP-DS 2016</w:t>
      </w:r>
    </w:p>
    <w:p w:rsidR="00A66CC8" w:rsidRPr="000E6A4B" w:rsidRDefault="00A66CC8" w:rsidP="00540F51">
      <w:pPr>
        <w:rPr>
          <w:rFonts w:ascii="Cambria" w:hAnsi="Cambria" w:cs="Lucida Sans Unicode"/>
          <w:color w:val="000000"/>
          <w:sz w:val="22"/>
          <w:szCs w:val="22"/>
        </w:rPr>
      </w:pPr>
    </w:p>
    <w:p w:rsidR="00A66CC8" w:rsidRDefault="00A66CC8" w:rsidP="00573A67">
      <w:pPr>
        <w:rPr>
          <w:rFonts w:ascii="Cambria" w:hAnsi="Cambria" w:cs="Lucida Sans Unicode"/>
          <w:b/>
          <w:color w:val="000000"/>
          <w:sz w:val="22"/>
          <w:szCs w:val="22"/>
        </w:rPr>
      </w:pPr>
    </w:p>
    <w:p w:rsidR="00A66CC8" w:rsidRPr="000E6A4B" w:rsidRDefault="00A66CC8" w:rsidP="00573A67">
      <w:pPr>
        <w:rPr>
          <w:rFonts w:ascii="Cambria" w:hAnsi="Cambria" w:cs="Lucida Sans Unicode"/>
          <w:b/>
          <w:color w:val="000000"/>
          <w:sz w:val="22"/>
          <w:szCs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Obiettivo n. 2017-01 </w:t>
      </w:r>
    </w:p>
    <w:p w:rsidR="00A66CC8" w:rsidRPr="000E6A4B" w:rsidRDefault="00A66CC8" w:rsidP="00705985">
      <w:pPr>
        <w:jc w:val="both"/>
        <w:rPr>
          <w:rFonts w:ascii="Cambria" w:eastAsia="MS Mincho" w:hAnsi="Cambria"/>
          <w:b/>
          <w:sz w:val="22"/>
        </w:rPr>
      </w:pPr>
    </w:p>
    <w:p w:rsidR="00A66CC8" w:rsidRPr="000E6A4B" w:rsidRDefault="00A66CC8" w:rsidP="00EB4110">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EB4110">
      <w:pPr>
        <w:jc w:val="both"/>
        <w:rPr>
          <w:rFonts w:ascii="Cambria" w:eastAsia="MS Mincho" w:hAnsi="Cambria"/>
          <w:b/>
          <w:sz w:val="22"/>
        </w:rPr>
      </w:pPr>
      <w:r w:rsidRPr="000E6A4B">
        <w:rPr>
          <w:rFonts w:ascii="Cambria" w:eastAsia="MS Mincho" w:hAnsi="Cambria"/>
          <w:sz w:val="22"/>
        </w:rPr>
        <w:t>A4</w:t>
      </w:r>
    </w:p>
    <w:p w:rsidR="00A66CC8" w:rsidRPr="000E6A4B" w:rsidRDefault="00A66CC8" w:rsidP="00705985">
      <w:pPr>
        <w:jc w:val="both"/>
        <w:rPr>
          <w:rFonts w:ascii="Cambria" w:eastAsia="MS Mincho" w:hAnsi="Cambria"/>
          <w:b/>
          <w:sz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Aspetto critico individuato: </w:t>
      </w:r>
    </w:p>
    <w:p w:rsidR="00A66CC8" w:rsidRPr="000E6A4B" w:rsidRDefault="00A66CC8" w:rsidP="00705985">
      <w:pPr>
        <w:jc w:val="both"/>
        <w:rPr>
          <w:rFonts w:ascii="Cambria" w:eastAsia="MS Mincho" w:hAnsi="Cambria"/>
          <w:sz w:val="22"/>
        </w:rPr>
      </w:pPr>
      <w:r w:rsidRPr="000E6A4B">
        <w:rPr>
          <w:rFonts w:ascii="Cambria" w:eastAsia="MS Mincho" w:hAnsi="Cambria"/>
          <w:sz w:val="22"/>
        </w:rPr>
        <w:t>Non sono stati eseguiti studi di settore</w:t>
      </w:r>
      <w:r>
        <w:rPr>
          <w:rFonts w:ascii="Cambria" w:eastAsia="MS Mincho" w:hAnsi="Cambria"/>
          <w:sz w:val="22"/>
        </w:rPr>
        <w:t>.</w:t>
      </w:r>
    </w:p>
    <w:p w:rsidR="00A66CC8" w:rsidRPr="000E6A4B" w:rsidRDefault="00A66CC8" w:rsidP="00EB4110">
      <w:pPr>
        <w:jc w:val="both"/>
        <w:rPr>
          <w:rFonts w:ascii="Cambria" w:eastAsia="MS Mincho" w:hAnsi="Cambria"/>
          <w:b/>
          <w:sz w:val="22"/>
        </w:rPr>
      </w:pPr>
    </w:p>
    <w:p w:rsidR="00A66CC8" w:rsidRPr="000E6A4B" w:rsidRDefault="00A66CC8" w:rsidP="00EB4110">
      <w:pPr>
        <w:jc w:val="both"/>
        <w:rPr>
          <w:rFonts w:ascii="Cambria" w:eastAsia="MS Mincho" w:hAnsi="Cambria"/>
          <w:b/>
          <w:sz w:val="22"/>
        </w:rPr>
      </w:pPr>
      <w:r w:rsidRPr="000E6A4B">
        <w:rPr>
          <w:rFonts w:ascii="Cambria" w:eastAsia="MS Mincho" w:hAnsi="Cambria"/>
          <w:b/>
          <w:sz w:val="22"/>
        </w:rPr>
        <w:t xml:space="preserve">Azioni da intraprendere: </w:t>
      </w:r>
    </w:p>
    <w:p w:rsidR="00A66CC8" w:rsidRPr="007B5DC8" w:rsidRDefault="00A66CC8" w:rsidP="00705985">
      <w:pPr>
        <w:jc w:val="both"/>
        <w:rPr>
          <w:rFonts w:ascii="Cambria" w:eastAsia="MS Mincho" w:hAnsi="Cambria"/>
          <w:sz w:val="22"/>
          <w:szCs w:val="22"/>
        </w:rPr>
      </w:pPr>
      <w:r w:rsidRPr="007B5DC8">
        <w:rPr>
          <w:rFonts w:ascii="Cambria" w:hAnsi="Cambria"/>
          <w:sz w:val="22"/>
          <w:szCs w:val="22"/>
        </w:rPr>
        <w:t>Gli studi di settore richiedono competenze e risorse che esulano dalle capacità realmente esprimibili all'interno della struttura del corso di laurea. In ogni caso, l'assegnazione dei posti messi a bando annualmente tiene già conto di un iter specifico che comincia in ciascuna Regione con la consultazione dell'Osservatorio, struttura cui partecipano sia i rappresentanti delle professioni sanitarie che i funzionari alla programmazione della Regione. I bisogni di ciascuna Regione passano alla conferenza Stato-Regioni dove viene calcolato il fabbisogno annuo su base nazionale e vengono distribuiti fra i vari Atenei i relativi posti a bando</w:t>
      </w:r>
      <w:r>
        <w:rPr>
          <w:rFonts w:ascii="Cambria" w:hAnsi="Cambria"/>
          <w:sz w:val="22"/>
          <w:szCs w:val="22"/>
        </w:rPr>
        <w:t xml:space="preserve"> </w:t>
      </w:r>
      <w:r w:rsidRPr="007B5DC8">
        <w:rPr>
          <w:rFonts w:ascii="Cambria" w:hAnsi="Cambria"/>
          <w:sz w:val="22"/>
          <w:szCs w:val="22"/>
        </w:rPr>
        <w:t>(fonte</w:t>
      </w:r>
      <w:r>
        <w:rPr>
          <w:rFonts w:ascii="Cambria" w:hAnsi="Cambria"/>
          <w:sz w:val="22"/>
          <w:szCs w:val="22"/>
        </w:rPr>
        <w:t>:</w:t>
      </w:r>
      <w:r w:rsidRPr="007B5DC8">
        <w:rPr>
          <w:rFonts w:ascii="Cambria" w:hAnsi="Cambria"/>
          <w:sz w:val="22"/>
          <w:szCs w:val="22"/>
        </w:rPr>
        <w:t xml:space="preserve"> Mastrillo, Conferenza delle lauree delle professioni sanitarie). Questo percorso risponde in modo significativo al bisogno di conoscere il fabbisogno di nuovi professionisti</w:t>
      </w:r>
    </w:p>
    <w:p w:rsidR="00A66CC8" w:rsidRDefault="00A66CC8" w:rsidP="00705985">
      <w:pPr>
        <w:jc w:val="both"/>
        <w:rPr>
          <w:rFonts w:ascii="Cambria" w:eastAsia="MS Mincho" w:hAnsi="Cambria"/>
          <w:b/>
          <w:sz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705985">
      <w:pPr>
        <w:jc w:val="both"/>
        <w:rPr>
          <w:rFonts w:ascii="Cambria" w:eastAsia="MS Mincho" w:hAnsi="Cambria"/>
          <w:sz w:val="22"/>
        </w:rPr>
      </w:pPr>
      <w:r w:rsidRPr="000E6A4B">
        <w:rPr>
          <w:rFonts w:ascii="Cambria" w:eastAsia="MS Mincho" w:hAnsi="Cambria"/>
          <w:sz w:val="22"/>
        </w:rPr>
        <w:t>Non applicabile</w:t>
      </w:r>
    </w:p>
    <w:p w:rsidR="00A66CC8" w:rsidRPr="000E6A4B" w:rsidRDefault="00A66CC8" w:rsidP="00705985">
      <w:pPr>
        <w:jc w:val="both"/>
        <w:rPr>
          <w:rFonts w:ascii="Cambria" w:eastAsia="MS Mincho" w:hAnsi="Cambria"/>
          <w:b/>
          <w:sz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705985">
      <w:pPr>
        <w:jc w:val="both"/>
        <w:rPr>
          <w:rFonts w:ascii="Cambria" w:eastAsia="MS Mincho" w:hAnsi="Cambria"/>
          <w:b/>
          <w:sz w:val="22"/>
        </w:rPr>
      </w:pPr>
      <w:r w:rsidRPr="000E6A4B">
        <w:rPr>
          <w:rFonts w:ascii="Cambria" w:eastAsia="MS Mincho" w:hAnsi="Cambria"/>
          <w:sz w:val="22"/>
        </w:rPr>
        <w:t>Non applicabile</w:t>
      </w:r>
    </w:p>
    <w:p w:rsidR="00A66CC8" w:rsidRPr="000E6A4B" w:rsidRDefault="00A66CC8" w:rsidP="00705985">
      <w:pPr>
        <w:jc w:val="both"/>
        <w:rPr>
          <w:rFonts w:ascii="Cambria" w:eastAsia="MS Mincho" w:hAnsi="Cambria"/>
          <w:b/>
          <w:sz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705985">
      <w:pPr>
        <w:jc w:val="both"/>
        <w:rPr>
          <w:rFonts w:ascii="Cambria" w:eastAsia="MS Mincho" w:hAnsi="Cambria"/>
          <w:b/>
          <w:sz w:val="22"/>
        </w:rPr>
      </w:pPr>
      <w:r w:rsidRPr="000E6A4B">
        <w:rPr>
          <w:rFonts w:ascii="Cambria" w:eastAsia="MS Mincho" w:hAnsi="Cambria"/>
          <w:sz w:val="22"/>
        </w:rPr>
        <w:t>Non applicabile</w:t>
      </w:r>
    </w:p>
    <w:p w:rsidR="00A66CC8" w:rsidRPr="000E6A4B" w:rsidRDefault="00A66CC8" w:rsidP="00705985">
      <w:pPr>
        <w:jc w:val="both"/>
        <w:rPr>
          <w:rFonts w:ascii="Cambria" w:eastAsia="MS Mincho" w:hAnsi="Cambria"/>
          <w:b/>
          <w:sz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705985">
      <w:pPr>
        <w:jc w:val="both"/>
        <w:rPr>
          <w:rFonts w:ascii="Cambria" w:eastAsia="MS Mincho" w:hAnsi="Cambria"/>
          <w:b/>
          <w:sz w:val="22"/>
        </w:rPr>
      </w:pPr>
      <w:r w:rsidRPr="000E6A4B">
        <w:rPr>
          <w:rFonts w:ascii="Cambria" w:eastAsia="MS Mincho" w:hAnsi="Cambria"/>
          <w:sz w:val="22"/>
        </w:rPr>
        <w:t>Non applicabile</w:t>
      </w:r>
    </w:p>
    <w:p w:rsidR="00A66CC8" w:rsidRPr="000E6A4B" w:rsidRDefault="00A66CC8" w:rsidP="00705985">
      <w:pPr>
        <w:jc w:val="both"/>
        <w:rPr>
          <w:rFonts w:ascii="Cambria" w:eastAsia="MS Mincho" w:hAnsi="Cambria"/>
          <w:b/>
          <w:sz w:val="22"/>
        </w:rPr>
      </w:pPr>
    </w:p>
    <w:p w:rsidR="00A66CC8" w:rsidRPr="000E6A4B" w:rsidRDefault="00A66CC8" w:rsidP="00705985">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705985">
      <w:pPr>
        <w:jc w:val="both"/>
        <w:rPr>
          <w:rFonts w:ascii="Cambria" w:eastAsia="MS Mincho" w:hAnsi="Cambria"/>
          <w:b/>
          <w:sz w:val="22"/>
        </w:rPr>
      </w:pPr>
      <w:r w:rsidRPr="000E6A4B">
        <w:rPr>
          <w:rFonts w:ascii="Cambria" w:eastAsia="MS Mincho" w:hAnsi="Cambria"/>
          <w:sz w:val="22"/>
        </w:rPr>
        <w:t>Non applicabile</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Obiettivo n. 2017-02 </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C1A</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Aspetto critico individuato: </w:t>
      </w:r>
    </w:p>
    <w:p w:rsidR="00A66CC8" w:rsidRPr="000E6A4B" w:rsidRDefault="00A66CC8" w:rsidP="002C7FCC">
      <w:pPr>
        <w:jc w:val="both"/>
        <w:rPr>
          <w:rFonts w:ascii="Cambria" w:eastAsia="MS Mincho" w:hAnsi="Cambria"/>
          <w:sz w:val="22"/>
        </w:rPr>
      </w:pPr>
      <w:r w:rsidRPr="000E6A4B">
        <w:rPr>
          <w:rFonts w:ascii="Cambria" w:eastAsia="MS Mincho" w:hAnsi="Cambria"/>
          <w:sz w:val="22"/>
        </w:rPr>
        <w:t>Non è riportato nel “Sistema di Gestione di AQ del CdS” il processo di verifica della coerenza tra SSD dell’insegnamento  e SSD del docente da parte del CdS.</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Azioni da intraprendere: </w:t>
      </w:r>
    </w:p>
    <w:p w:rsidR="00A66CC8" w:rsidRPr="000E6A4B" w:rsidRDefault="00A66CC8" w:rsidP="002C7FCC">
      <w:pPr>
        <w:jc w:val="both"/>
        <w:rPr>
          <w:rFonts w:ascii="Cambria" w:eastAsia="MS Mincho" w:hAnsi="Cambria"/>
          <w:sz w:val="22"/>
        </w:rPr>
      </w:pPr>
      <w:r w:rsidRPr="000E6A4B">
        <w:rPr>
          <w:rFonts w:ascii="Cambria" w:eastAsia="MS Mincho" w:hAnsi="Cambria"/>
          <w:sz w:val="22"/>
        </w:rPr>
        <w:t>In occasione della prossima riunione del GAQ verrà discusso questo punto e il processo di verifica decodificato in quell’occasione verrà formalizzato nel documento “Sistema di Gestione di AQ del CdS”.</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lastRenderedPageBreak/>
        <w:t xml:space="preserve">Modalità di attuazione dell’azione: </w:t>
      </w:r>
    </w:p>
    <w:p w:rsidR="00A66CC8" w:rsidRPr="000E6A4B" w:rsidRDefault="00A66CC8" w:rsidP="002C7FCC">
      <w:pPr>
        <w:jc w:val="both"/>
        <w:rPr>
          <w:rFonts w:ascii="Cambria" w:eastAsia="MS Mincho" w:hAnsi="Cambria"/>
          <w:sz w:val="22"/>
        </w:rPr>
      </w:pPr>
      <w:r w:rsidRPr="000E6A4B">
        <w:rPr>
          <w:rFonts w:ascii="Cambria" w:eastAsia="MS Mincho" w:hAnsi="Cambria"/>
          <w:sz w:val="22"/>
        </w:rPr>
        <w:t>Discussione delle modalità di tale verifica nella riunione del GAQ</w:t>
      </w:r>
      <w:r>
        <w:rPr>
          <w:rFonts w:ascii="Cambria" w:eastAsia="MS Mincho" w:hAnsi="Cambria"/>
          <w:sz w:val="22"/>
        </w:rPr>
        <w:t>.</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Nessuna</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Aprile 2017</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Prof. Cermelli</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2C7FCC">
      <w:pPr>
        <w:jc w:val="both"/>
        <w:rPr>
          <w:rFonts w:ascii="Cambria" w:eastAsia="MS Mincho" w:hAnsi="Cambria"/>
          <w:sz w:val="22"/>
        </w:rPr>
      </w:pPr>
      <w:r w:rsidRPr="000E6A4B">
        <w:rPr>
          <w:rFonts w:ascii="Cambria" w:eastAsia="MS Mincho" w:hAnsi="Cambria"/>
          <w:sz w:val="22"/>
        </w:rPr>
        <w:t>Maggiore chiarezza e trasparenza nella gestione del CdS.</w:t>
      </w:r>
    </w:p>
    <w:p w:rsidR="00A66CC8" w:rsidRPr="000E6A4B" w:rsidRDefault="00A66CC8" w:rsidP="00705985">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Obiettivo n. 2017-03 </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C1B</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Aspetto critico individuato: </w:t>
      </w:r>
    </w:p>
    <w:p w:rsidR="00A66CC8" w:rsidRPr="000E6A4B" w:rsidRDefault="00A66CC8" w:rsidP="002C7FCC">
      <w:pPr>
        <w:jc w:val="both"/>
        <w:rPr>
          <w:rFonts w:ascii="Cambria" w:eastAsia="MS Mincho" w:hAnsi="Cambria"/>
          <w:sz w:val="22"/>
        </w:rPr>
      </w:pPr>
      <w:r w:rsidRPr="000E6A4B">
        <w:rPr>
          <w:rFonts w:ascii="Cambria" w:eastAsia="MS Mincho" w:hAnsi="Cambria"/>
          <w:sz w:val="22"/>
        </w:rPr>
        <w:t xml:space="preserve">Non è riportato nel “Sistema di Gestione di AQ del CdS” il monitoraggio della percentuale di ore di didattica frontale erogate da docenti strutturati dell’Ateneo. </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Azioni da intraprendere: </w:t>
      </w:r>
    </w:p>
    <w:p w:rsidR="00A66CC8" w:rsidRPr="000E6A4B" w:rsidRDefault="00A66CC8" w:rsidP="002C7FCC">
      <w:pPr>
        <w:jc w:val="both"/>
        <w:rPr>
          <w:rFonts w:ascii="Cambria" w:eastAsia="MS Mincho" w:hAnsi="Cambria"/>
          <w:sz w:val="22"/>
        </w:rPr>
      </w:pPr>
      <w:r w:rsidRPr="000E6A4B">
        <w:rPr>
          <w:rFonts w:ascii="Cambria" w:eastAsia="MS Mincho" w:hAnsi="Cambria"/>
          <w:sz w:val="22"/>
        </w:rPr>
        <w:t>In occasione della prossima riunione del GAQ verrà discusso questo punto e il processo di verifica decodificato in quell’occasione verrà formalizzato nel documento “Sistema di Gestione di AQ del CdS”.</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2C7FCC">
      <w:pPr>
        <w:jc w:val="both"/>
        <w:rPr>
          <w:rFonts w:ascii="Cambria" w:eastAsia="MS Mincho" w:hAnsi="Cambria"/>
          <w:sz w:val="22"/>
        </w:rPr>
      </w:pPr>
      <w:r w:rsidRPr="000E6A4B">
        <w:rPr>
          <w:rFonts w:ascii="Cambria" w:eastAsia="MS Mincho" w:hAnsi="Cambria"/>
          <w:sz w:val="22"/>
        </w:rPr>
        <w:t>Discussione delle modalità di tale verifica nella riunione del GAQ.</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Nessuna</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Aprile 2017</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2C7FCC">
      <w:pPr>
        <w:jc w:val="both"/>
        <w:rPr>
          <w:rFonts w:ascii="Cambria" w:eastAsia="MS Mincho" w:hAnsi="Cambria"/>
          <w:b/>
          <w:sz w:val="22"/>
        </w:rPr>
      </w:pPr>
      <w:r w:rsidRPr="000E6A4B">
        <w:rPr>
          <w:rFonts w:ascii="Cambria" w:eastAsia="MS Mincho" w:hAnsi="Cambria"/>
          <w:sz w:val="22"/>
        </w:rPr>
        <w:t>Prof. Cermelli</w:t>
      </w:r>
    </w:p>
    <w:p w:rsidR="00A66CC8" w:rsidRPr="000E6A4B" w:rsidRDefault="00A66CC8" w:rsidP="002C7FCC">
      <w:pPr>
        <w:jc w:val="both"/>
        <w:rPr>
          <w:rFonts w:ascii="Cambria" w:eastAsia="MS Mincho" w:hAnsi="Cambria"/>
          <w:b/>
          <w:sz w:val="22"/>
        </w:rPr>
      </w:pPr>
    </w:p>
    <w:p w:rsidR="00A66CC8" w:rsidRPr="000E6A4B" w:rsidRDefault="00A66CC8" w:rsidP="002C7FCC">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2C7FCC">
      <w:pPr>
        <w:jc w:val="both"/>
        <w:rPr>
          <w:rFonts w:ascii="Cambria" w:eastAsia="MS Mincho" w:hAnsi="Cambria"/>
          <w:sz w:val="22"/>
        </w:rPr>
      </w:pPr>
      <w:r w:rsidRPr="000E6A4B">
        <w:rPr>
          <w:rFonts w:ascii="Cambria" w:eastAsia="MS Mincho" w:hAnsi="Cambria"/>
          <w:sz w:val="22"/>
        </w:rPr>
        <w:t>Maggiore chiarezza e trasparenza nella stesura del manifesto.</w:t>
      </w:r>
    </w:p>
    <w:p w:rsidR="00A66CC8" w:rsidRPr="000E6A4B" w:rsidRDefault="00A66CC8" w:rsidP="00705985">
      <w:pPr>
        <w:jc w:val="both"/>
        <w:rPr>
          <w:rFonts w:ascii="Cambria" w:eastAsia="MS Mincho" w:hAnsi="Cambria"/>
          <w:b/>
          <w:i/>
          <w:sz w:val="22"/>
        </w:rPr>
      </w:pP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Obiettivo n. 2017-04 </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FD4E9F">
      <w:pPr>
        <w:jc w:val="both"/>
        <w:rPr>
          <w:rFonts w:ascii="Cambria" w:eastAsia="MS Mincho" w:hAnsi="Cambria"/>
          <w:b/>
          <w:sz w:val="22"/>
        </w:rPr>
      </w:pPr>
      <w:r w:rsidRPr="000E6A4B">
        <w:rPr>
          <w:rFonts w:ascii="Cambria" w:eastAsia="MS Mincho" w:hAnsi="Cambria"/>
          <w:sz w:val="22"/>
        </w:rPr>
        <w:t>C2</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Aspetto critico individuato: </w:t>
      </w:r>
    </w:p>
    <w:p w:rsidR="00A66CC8" w:rsidRPr="000E6A4B" w:rsidRDefault="00A66CC8" w:rsidP="00FD4E9F">
      <w:pPr>
        <w:jc w:val="both"/>
        <w:rPr>
          <w:rFonts w:ascii="Cambria" w:eastAsia="MS Mincho" w:hAnsi="Cambria"/>
          <w:sz w:val="22"/>
        </w:rPr>
      </w:pPr>
      <w:r w:rsidRPr="000E6A4B">
        <w:rPr>
          <w:rFonts w:ascii="Cambria" w:eastAsia="MS Mincho" w:hAnsi="Cambria"/>
          <w:sz w:val="22"/>
        </w:rPr>
        <w:t>Non è riportato nel “Sistema di Gestione di AQ del CdS” un processo atto alla verifica della presenza e dello stato di aggiornamento dei CV dei docenti sul sito di UNIMORE.</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lastRenderedPageBreak/>
        <w:t xml:space="preserve">Azioni da intraprendere: </w:t>
      </w:r>
    </w:p>
    <w:p w:rsidR="00A66CC8" w:rsidRPr="000E6A4B" w:rsidRDefault="00A66CC8" w:rsidP="00FD4E9F">
      <w:pPr>
        <w:jc w:val="both"/>
        <w:rPr>
          <w:rFonts w:ascii="Cambria" w:eastAsia="MS Mincho" w:hAnsi="Cambria"/>
          <w:sz w:val="22"/>
        </w:rPr>
      </w:pPr>
      <w:r w:rsidRPr="000E6A4B">
        <w:rPr>
          <w:rFonts w:ascii="Cambria" w:eastAsia="MS Mincho" w:hAnsi="Cambria"/>
          <w:sz w:val="22"/>
        </w:rPr>
        <w:t>In occasione della prossima riunione del GAQ verrà discusso questo punto e il processo di verifica decodificato in quell’occasione verrà formalizzato nel documento “Sistema di Gestione di AQ del CdS”.</w:t>
      </w:r>
    </w:p>
    <w:p w:rsidR="00A66CC8" w:rsidRPr="000E6A4B" w:rsidRDefault="00A66CC8" w:rsidP="00FD4E9F">
      <w:pPr>
        <w:jc w:val="both"/>
        <w:rPr>
          <w:rFonts w:ascii="Cambria" w:eastAsia="MS Mincho" w:hAnsi="Cambria"/>
          <w:sz w:val="22"/>
        </w:rPr>
      </w:pPr>
      <w:r w:rsidRPr="000E6A4B">
        <w:rPr>
          <w:rFonts w:ascii="Cambria" w:eastAsia="MS Mincho" w:hAnsi="Cambria"/>
          <w:sz w:val="22"/>
        </w:rPr>
        <w:t>Poiché tale criticità si ripete da diversi anni e le azioni intraprese (ripetute sollecitazioni mediante email e discussione in CCdL) si richiederà al Dipartimento di afferenza del CdS di intervenire su questa criticità comune a tutti i CdS formalizzando tale processo inserendolo all’interno del Piano triennale del Dipartimento.</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FD4E9F">
      <w:pPr>
        <w:jc w:val="both"/>
        <w:rPr>
          <w:rFonts w:ascii="Cambria" w:eastAsia="MS Mincho" w:hAnsi="Cambria"/>
          <w:sz w:val="22"/>
        </w:rPr>
      </w:pPr>
      <w:r w:rsidRPr="000E6A4B">
        <w:rPr>
          <w:rFonts w:ascii="Cambria" w:eastAsia="MS Mincho" w:hAnsi="Cambria"/>
          <w:sz w:val="22"/>
        </w:rPr>
        <w:t>Invio di un nuovo sollecito e discussione in CCdL. Inoltre le modalità di tale verifica verranno discusse nella riunione del GAQ e, in concerto con gli altri CdS, verrà inviata una richiesta di intervento da parte del Dipartimento.</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FD4E9F">
      <w:pPr>
        <w:jc w:val="both"/>
        <w:rPr>
          <w:rFonts w:ascii="Cambria" w:eastAsia="MS Mincho" w:hAnsi="Cambria"/>
          <w:b/>
          <w:sz w:val="22"/>
        </w:rPr>
      </w:pPr>
      <w:r w:rsidRPr="000E6A4B">
        <w:rPr>
          <w:rFonts w:ascii="Cambria" w:eastAsia="MS Mincho" w:hAnsi="Cambria"/>
          <w:sz w:val="22"/>
        </w:rPr>
        <w:t>Nessuna</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FD4E9F">
      <w:pPr>
        <w:jc w:val="both"/>
        <w:rPr>
          <w:rFonts w:ascii="Cambria" w:eastAsia="MS Mincho" w:hAnsi="Cambria"/>
          <w:b/>
          <w:sz w:val="22"/>
        </w:rPr>
      </w:pPr>
      <w:r w:rsidRPr="000E6A4B">
        <w:rPr>
          <w:rFonts w:ascii="Cambria" w:eastAsia="MS Mincho" w:hAnsi="Cambria"/>
          <w:sz w:val="22"/>
        </w:rPr>
        <w:t>Aprile 2017</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FD4E9F">
      <w:pPr>
        <w:jc w:val="both"/>
        <w:rPr>
          <w:rFonts w:ascii="Cambria" w:eastAsia="MS Mincho" w:hAnsi="Cambria"/>
          <w:b/>
          <w:sz w:val="22"/>
        </w:rPr>
      </w:pPr>
      <w:r w:rsidRPr="000E6A4B">
        <w:rPr>
          <w:rFonts w:ascii="Cambria" w:eastAsia="MS Mincho" w:hAnsi="Cambria"/>
          <w:sz w:val="22"/>
        </w:rPr>
        <w:t>Prof. Cermelli</w:t>
      </w:r>
    </w:p>
    <w:p w:rsidR="00A66CC8" w:rsidRPr="000E6A4B" w:rsidRDefault="00A66CC8" w:rsidP="00FD4E9F">
      <w:pPr>
        <w:jc w:val="both"/>
        <w:rPr>
          <w:rFonts w:ascii="Cambria" w:eastAsia="MS Mincho" w:hAnsi="Cambria"/>
          <w:b/>
          <w:sz w:val="22"/>
        </w:rPr>
      </w:pPr>
    </w:p>
    <w:p w:rsidR="00A66CC8" w:rsidRPr="000E6A4B" w:rsidRDefault="00A66CC8" w:rsidP="00FD4E9F">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705985">
      <w:pPr>
        <w:jc w:val="both"/>
        <w:rPr>
          <w:rFonts w:ascii="Cambria" w:eastAsia="MS Mincho" w:hAnsi="Cambria"/>
          <w:sz w:val="22"/>
        </w:rPr>
      </w:pPr>
      <w:r w:rsidRPr="000E6A4B">
        <w:rPr>
          <w:rFonts w:ascii="Cambria" w:eastAsia="MS Mincho" w:hAnsi="Cambria"/>
          <w:sz w:val="22"/>
        </w:rPr>
        <w:t>Completamento della compilazione dei CV da parte dei docenti.</w:t>
      </w:r>
    </w:p>
    <w:p w:rsidR="00A66CC8" w:rsidRPr="000E6A4B" w:rsidRDefault="00A66CC8" w:rsidP="00705985">
      <w:pPr>
        <w:jc w:val="both"/>
        <w:rPr>
          <w:rFonts w:ascii="Cambria" w:eastAsia="MS Mincho" w:hAnsi="Cambria"/>
          <w:sz w:val="22"/>
        </w:rPr>
      </w:pP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Obiettivo n. 2017-05 </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515B89">
      <w:pPr>
        <w:jc w:val="both"/>
        <w:rPr>
          <w:rFonts w:ascii="Cambria" w:eastAsia="MS Mincho" w:hAnsi="Cambria"/>
          <w:b/>
          <w:sz w:val="22"/>
        </w:rPr>
      </w:pPr>
      <w:r w:rsidRPr="000E6A4B">
        <w:rPr>
          <w:rFonts w:ascii="Cambria" w:eastAsia="MS Mincho" w:hAnsi="Cambria"/>
          <w:sz w:val="22"/>
        </w:rPr>
        <w:t>C4</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Aspetto critico individuato: </w:t>
      </w:r>
    </w:p>
    <w:p w:rsidR="00A66CC8" w:rsidRPr="000E6A4B" w:rsidRDefault="00A66CC8" w:rsidP="00515B89">
      <w:pPr>
        <w:jc w:val="both"/>
        <w:rPr>
          <w:rFonts w:ascii="Cambria" w:eastAsia="MS Mincho" w:hAnsi="Cambria"/>
          <w:sz w:val="22"/>
        </w:rPr>
      </w:pPr>
      <w:r w:rsidRPr="000E6A4B">
        <w:rPr>
          <w:rFonts w:ascii="Cambria" w:eastAsia="MS Mincho" w:hAnsi="Cambria"/>
          <w:sz w:val="22"/>
        </w:rPr>
        <w:t>Gli studenti avanzano la richiesta di poter ottenere prima della lezione il materiale didattico  che sarà utilizzato.</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Azioni da intraprendere: </w:t>
      </w:r>
    </w:p>
    <w:p w:rsidR="00A66CC8" w:rsidRPr="000E6A4B" w:rsidRDefault="00A66CC8" w:rsidP="00515B89">
      <w:pPr>
        <w:jc w:val="both"/>
        <w:rPr>
          <w:rFonts w:ascii="Cambria" w:eastAsia="MS Mincho" w:hAnsi="Cambria"/>
          <w:sz w:val="22"/>
        </w:rPr>
      </w:pPr>
      <w:r w:rsidRPr="000E6A4B">
        <w:rPr>
          <w:rFonts w:ascii="Cambria" w:eastAsia="MS Mincho" w:hAnsi="Cambria"/>
          <w:sz w:val="22"/>
        </w:rPr>
        <w:t>Pur nel rispetto della libertà di insegnamento, i docenti verranno sollecitati a venire incontro a tale richiesta degli studenti.</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515B89">
      <w:pPr>
        <w:jc w:val="both"/>
        <w:rPr>
          <w:rFonts w:ascii="Cambria" w:eastAsia="MS Mincho" w:hAnsi="Cambria"/>
          <w:sz w:val="22"/>
        </w:rPr>
      </w:pPr>
      <w:r w:rsidRPr="000E6A4B">
        <w:rPr>
          <w:rFonts w:ascii="Cambria" w:eastAsia="MS Mincho" w:hAnsi="Cambria"/>
          <w:sz w:val="22"/>
        </w:rPr>
        <w:t>Discussione nel CCdL e invio di email di sollecito.</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515B89">
      <w:pPr>
        <w:jc w:val="both"/>
        <w:rPr>
          <w:rFonts w:ascii="Cambria" w:eastAsia="MS Mincho" w:hAnsi="Cambria"/>
          <w:b/>
          <w:sz w:val="22"/>
        </w:rPr>
      </w:pPr>
      <w:r w:rsidRPr="000E6A4B">
        <w:rPr>
          <w:rFonts w:ascii="Cambria" w:eastAsia="MS Mincho" w:hAnsi="Cambria"/>
          <w:sz w:val="22"/>
        </w:rPr>
        <w:t>Nessuna</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515B89">
      <w:pPr>
        <w:jc w:val="both"/>
        <w:rPr>
          <w:rFonts w:ascii="Cambria" w:eastAsia="MS Mincho" w:hAnsi="Cambria"/>
          <w:b/>
          <w:sz w:val="22"/>
        </w:rPr>
      </w:pPr>
      <w:r w:rsidRPr="000E6A4B">
        <w:rPr>
          <w:rFonts w:ascii="Cambria" w:eastAsia="MS Mincho" w:hAnsi="Cambria"/>
          <w:sz w:val="22"/>
        </w:rPr>
        <w:t>Aprile 2017</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515B89">
      <w:pPr>
        <w:jc w:val="both"/>
        <w:rPr>
          <w:rFonts w:ascii="Cambria" w:eastAsia="MS Mincho" w:hAnsi="Cambria"/>
          <w:b/>
          <w:sz w:val="22"/>
        </w:rPr>
      </w:pPr>
      <w:r w:rsidRPr="000E6A4B">
        <w:rPr>
          <w:rFonts w:ascii="Cambria" w:eastAsia="MS Mincho" w:hAnsi="Cambria"/>
          <w:sz w:val="22"/>
        </w:rPr>
        <w:t>Prof. Cermelli</w:t>
      </w:r>
    </w:p>
    <w:p w:rsidR="00A66CC8" w:rsidRPr="000E6A4B" w:rsidRDefault="00A66CC8" w:rsidP="00515B89">
      <w:pPr>
        <w:jc w:val="both"/>
        <w:rPr>
          <w:rFonts w:ascii="Cambria" w:eastAsia="MS Mincho" w:hAnsi="Cambria"/>
          <w:b/>
          <w:sz w:val="22"/>
        </w:rPr>
      </w:pPr>
    </w:p>
    <w:p w:rsidR="00A66CC8" w:rsidRPr="000E6A4B" w:rsidRDefault="00A66CC8" w:rsidP="00515B89">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705985">
      <w:pPr>
        <w:jc w:val="both"/>
        <w:rPr>
          <w:rFonts w:ascii="Cambria" w:eastAsia="MS Mincho" w:hAnsi="Cambria"/>
          <w:sz w:val="22"/>
        </w:rPr>
      </w:pPr>
      <w:r w:rsidRPr="000E6A4B">
        <w:rPr>
          <w:rFonts w:ascii="Cambria" w:eastAsia="MS Mincho" w:hAnsi="Cambria"/>
          <w:sz w:val="22"/>
        </w:rPr>
        <w:t>Migliore preparazione degli studenti in quanto potrebbero così seguire più facilmente le lezioni e avere anche una miglior visione di grafici e tabelle che non sempre risultano ben visibili in aula.</w:t>
      </w:r>
    </w:p>
    <w:p w:rsidR="00A66CC8" w:rsidRPr="000E6A4B" w:rsidRDefault="00A66CC8" w:rsidP="00705985">
      <w:pPr>
        <w:jc w:val="both"/>
        <w:rPr>
          <w:rFonts w:ascii="Cambria" w:eastAsia="MS Mincho" w:hAnsi="Cambria"/>
          <w:sz w:val="22"/>
        </w:rPr>
      </w:pP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Obiettivo n. 2017-06 </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ED4188">
      <w:pPr>
        <w:jc w:val="both"/>
        <w:rPr>
          <w:rFonts w:ascii="Cambria" w:eastAsia="MS Mincho" w:hAnsi="Cambria"/>
          <w:b/>
          <w:sz w:val="22"/>
        </w:rPr>
      </w:pPr>
      <w:r w:rsidRPr="000E6A4B">
        <w:rPr>
          <w:rFonts w:ascii="Cambria" w:eastAsia="MS Mincho" w:hAnsi="Cambria"/>
          <w:sz w:val="22"/>
        </w:rPr>
        <w:t>C6</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Aspetto critico individuato: </w:t>
      </w:r>
    </w:p>
    <w:p w:rsidR="00A66CC8" w:rsidRPr="000E6A4B" w:rsidRDefault="00A66CC8" w:rsidP="00ED4188">
      <w:pPr>
        <w:jc w:val="both"/>
        <w:rPr>
          <w:rFonts w:ascii="Cambria" w:eastAsia="MS Mincho" w:hAnsi="Cambria"/>
          <w:sz w:val="22"/>
        </w:rPr>
      </w:pPr>
      <w:r w:rsidRPr="000E6A4B">
        <w:rPr>
          <w:rFonts w:ascii="Cambria" w:eastAsia="MS Mincho" w:hAnsi="Cambria"/>
          <w:sz w:val="22"/>
        </w:rPr>
        <w:t>Gli studenti  lamentano che a volte insegnamenti che trattano argomenti più specialistici precedono insegnamenti che trattano argomenti e tematiche che sono considerate di base e che consentirebbero una miglior comprensione degli argomenti specialistici.</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Azioni da intraprendere: </w:t>
      </w:r>
    </w:p>
    <w:p w:rsidR="00A66CC8" w:rsidRPr="000E6A4B" w:rsidRDefault="00A66CC8" w:rsidP="00ED4188">
      <w:pPr>
        <w:jc w:val="both"/>
        <w:rPr>
          <w:rFonts w:ascii="Cambria" w:eastAsia="MS Mincho" w:hAnsi="Cambria"/>
          <w:sz w:val="22"/>
        </w:rPr>
      </w:pPr>
      <w:r w:rsidRPr="000E6A4B">
        <w:rPr>
          <w:rFonts w:ascii="Cambria" w:eastAsia="MS Mincho" w:hAnsi="Cambria"/>
          <w:sz w:val="22"/>
        </w:rPr>
        <w:t>Stesura di un orario di lezione che, nel limite del possibile, tenga conto dell'osservazione fatta dagli studenti. Tuttavia, bisogna sottolineare che a causa del numero elevato di insegnamenti che molti docenti devono sostenere nell’ambito di CdS differenti è spesso estremamente difficile poter redigere un orario che tenga conto di questa fondamentale esigenza. Per quel che riguarda il piano di studi, tale propedeuticità è rispettata relativamente sia agli anni di corso che ai semestri.</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ED4188">
      <w:pPr>
        <w:jc w:val="both"/>
        <w:rPr>
          <w:rFonts w:ascii="Cambria" w:eastAsia="MS Mincho" w:hAnsi="Cambria"/>
          <w:sz w:val="22"/>
        </w:rPr>
      </w:pPr>
      <w:r w:rsidRPr="000E6A4B">
        <w:rPr>
          <w:rFonts w:ascii="Cambria" w:eastAsia="MS Mincho" w:hAnsi="Cambria"/>
          <w:sz w:val="22"/>
        </w:rPr>
        <w:t>Riferire in CCdL di questa criticità e invio di email ai docenti affinchè nel segnalare al Coordinatore del CdS la propria disponibilità oraria tengano conto di quest’aspetto.</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ED4188">
      <w:pPr>
        <w:jc w:val="both"/>
        <w:rPr>
          <w:rFonts w:ascii="Cambria" w:eastAsia="MS Mincho" w:hAnsi="Cambria"/>
          <w:b/>
          <w:sz w:val="22"/>
        </w:rPr>
      </w:pPr>
      <w:r w:rsidRPr="000E6A4B">
        <w:rPr>
          <w:rFonts w:ascii="Cambria" w:eastAsia="MS Mincho" w:hAnsi="Cambria"/>
          <w:sz w:val="22"/>
        </w:rPr>
        <w:t>Nessuna</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ED4188">
      <w:pPr>
        <w:jc w:val="both"/>
        <w:rPr>
          <w:rFonts w:ascii="Cambria" w:eastAsia="MS Mincho" w:hAnsi="Cambria"/>
          <w:b/>
          <w:sz w:val="22"/>
        </w:rPr>
      </w:pPr>
      <w:r w:rsidRPr="000E6A4B">
        <w:rPr>
          <w:rFonts w:ascii="Cambria" w:eastAsia="MS Mincho" w:hAnsi="Cambria"/>
          <w:sz w:val="22"/>
        </w:rPr>
        <w:t>Settembre 2017</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ED4188">
      <w:pPr>
        <w:jc w:val="both"/>
        <w:rPr>
          <w:rFonts w:ascii="Cambria" w:eastAsia="MS Mincho" w:hAnsi="Cambria"/>
          <w:b/>
          <w:sz w:val="22"/>
        </w:rPr>
      </w:pPr>
      <w:r w:rsidRPr="000E6A4B">
        <w:rPr>
          <w:rFonts w:ascii="Cambria" w:eastAsia="MS Mincho" w:hAnsi="Cambria"/>
          <w:sz w:val="22"/>
        </w:rPr>
        <w:t>Dott.ssa Pozzi</w:t>
      </w:r>
    </w:p>
    <w:p w:rsidR="00A66CC8" w:rsidRPr="000E6A4B" w:rsidRDefault="00A66CC8" w:rsidP="00ED4188">
      <w:pPr>
        <w:jc w:val="both"/>
        <w:rPr>
          <w:rFonts w:ascii="Cambria" w:eastAsia="MS Mincho" w:hAnsi="Cambria"/>
          <w:b/>
          <w:sz w:val="22"/>
        </w:rPr>
      </w:pPr>
    </w:p>
    <w:p w:rsidR="00A66CC8" w:rsidRPr="000E6A4B" w:rsidRDefault="00A66CC8" w:rsidP="00ED4188">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20761E">
      <w:pPr>
        <w:autoSpaceDE w:val="0"/>
        <w:autoSpaceDN w:val="0"/>
        <w:adjustRightInd w:val="0"/>
        <w:rPr>
          <w:rFonts w:ascii="Cambria" w:eastAsia="MS Mincho" w:hAnsi="Cambria"/>
          <w:sz w:val="22"/>
        </w:rPr>
      </w:pPr>
      <w:r w:rsidRPr="000E6A4B">
        <w:rPr>
          <w:rFonts w:ascii="Cambria" w:eastAsia="MS Mincho" w:hAnsi="Cambria"/>
          <w:sz w:val="22"/>
        </w:rPr>
        <w:t>Migliore preparazione degli studenti in quanto il rispetto di questa successione di argomenti una miglior comprensione degli argomenti specialistici.</w:t>
      </w:r>
    </w:p>
    <w:p w:rsidR="00A66CC8" w:rsidRPr="000E6A4B" w:rsidRDefault="00A66CC8" w:rsidP="00705985">
      <w:pPr>
        <w:jc w:val="both"/>
        <w:rPr>
          <w:rFonts w:ascii="Cambria" w:eastAsia="MS Mincho" w:hAnsi="Cambria"/>
          <w:sz w:val="22"/>
        </w:rPr>
      </w:pPr>
    </w:p>
    <w:p w:rsidR="00A66CC8" w:rsidRPr="000E6A4B" w:rsidRDefault="00A66CC8" w:rsidP="00705985">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Obiettivo n. 2017-07</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3A1F5E">
      <w:pPr>
        <w:jc w:val="both"/>
        <w:rPr>
          <w:rFonts w:ascii="Cambria" w:eastAsia="MS Mincho" w:hAnsi="Cambria"/>
          <w:sz w:val="22"/>
        </w:rPr>
      </w:pPr>
      <w:r w:rsidRPr="000E6A4B">
        <w:rPr>
          <w:rFonts w:ascii="Cambria" w:eastAsia="MS Mincho" w:hAnsi="Cambria"/>
          <w:sz w:val="22"/>
        </w:rPr>
        <w:t>C8</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sz w:val="22"/>
        </w:rPr>
      </w:pPr>
      <w:r w:rsidRPr="000E6A4B">
        <w:rPr>
          <w:rFonts w:ascii="Cambria" w:eastAsia="MS Mincho" w:hAnsi="Cambria"/>
          <w:b/>
          <w:sz w:val="22"/>
        </w:rPr>
        <w:t>Aspetto critico individuato</w:t>
      </w:r>
      <w:r w:rsidRPr="000E6A4B">
        <w:rPr>
          <w:rFonts w:ascii="Cambria" w:eastAsia="MS Mincho" w:hAnsi="Cambria"/>
          <w:sz w:val="22"/>
        </w:rPr>
        <w:t xml:space="preserve">: </w:t>
      </w:r>
    </w:p>
    <w:p w:rsidR="00A66CC8" w:rsidRPr="000E6A4B" w:rsidRDefault="00A66CC8" w:rsidP="003A1F5E">
      <w:pPr>
        <w:jc w:val="both"/>
        <w:rPr>
          <w:rFonts w:ascii="Cambria" w:eastAsia="MS Mincho" w:hAnsi="Cambria"/>
          <w:sz w:val="22"/>
        </w:rPr>
      </w:pPr>
      <w:r w:rsidRPr="000E6A4B">
        <w:rPr>
          <w:rFonts w:ascii="Cambria" w:eastAsia="MS Mincho" w:hAnsi="Cambria"/>
          <w:sz w:val="22"/>
        </w:rPr>
        <w:t xml:space="preserve">Gli studenti riferiscono che alcuni ambiti di tirocinio vengono posti in secondo piano rispetto ad altri. </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sz w:val="22"/>
        </w:rPr>
      </w:pPr>
      <w:r w:rsidRPr="000E6A4B">
        <w:rPr>
          <w:rFonts w:ascii="Cambria" w:eastAsia="MS Mincho" w:hAnsi="Cambria"/>
          <w:b/>
          <w:sz w:val="22"/>
        </w:rPr>
        <w:t>Azioni da intraprendere</w:t>
      </w:r>
      <w:r w:rsidRPr="000E6A4B">
        <w:rPr>
          <w:rFonts w:ascii="Cambria" w:eastAsia="MS Mincho" w:hAnsi="Cambria"/>
          <w:sz w:val="22"/>
        </w:rPr>
        <w:t xml:space="preserve">: </w:t>
      </w:r>
    </w:p>
    <w:p w:rsidR="00A66CC8" w:rsidRPr="000E6A4B" w:rsidRDefault="00A66CC8" w:rsidP="00145090">
      <w:pPr>
        <w:jc w:val="both"/>
        <w:rPr>
          <w:rFonts w:ascii="Cambria" w:eastAsia="MS Mincho" w:hAnsi="Cambria"/>
          <w:sz w:val="22"/>
        </w:rPr>
      </w:pPr>
      <w:r w:rsidRPr="000E6A4B">
        <w:rPr>
          <w:rFonts w:ascii="Cambria" w:eastAsia="MS Mincho" w:hAnsi="Cambria"/>
          <w:sz w:val="22"/>
        </w:rPr>
        <w:t>Poiché tale rilievo era stato evidenziato anche nella precedente Relazione della CP-DS sono già state messe in atto delle azioni correttive come riportato sopra all’obiettivo 2016-2-01. Sono state in effetti tenute 2 riunioni con gli studenti dei 3 anni per individuare tutte le criticità e successivamente 4 con i tutor.</w:t>
      </w:r>
    </w:p>
    <w:p w:rsidR="00A66CC8" w:rsidRPr="000E6A4B" w:rsidRDefault="00A66CC8" w:rsidP="00145090">
      <w:pPr>
        <w:jc w:val="both"/>
        <w:rPr>
          <w:rFonts w:ascii="Cambria" w:hAnsi="Cambria" w:cs="Lucida Sans Unicode"/>
          <w:color w:val="000000"/>
          <w:sz w:val="22"/>
          <w:szCs w:val="22"/>
        </w:rPr>
      </w:pPr>
      <w:r w:rsidRPr="000E6A4B">
        <w:rPr>
          <w:rFonts w:ascii="Cambria" w:eastAsia="MS Mincho" w:hAnsi="Cambria"/>
          <w:sz w:val="22"/>
        </w:rPr>
        <w:t>Dato l’esito positivo di tali azioni, questo monitoraggio bilaterale continuerà ad essere svolto con cadenza regolare ed è stato pertanto incluso nelle procedure ordinarie del CdS.</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3A1F5E">
      <w:pPr>
        <w:jc w:val="both"/>
        <w:rPr>
          <w:rFonts w:ascii="Cambria" w:eastAsia="MS Mincho" w:hAnsi="Cambria"/>
          <w:sz w:val="22"/>
        </w:rPr>
      </w:pPr>
      <w:r w:rsidRPr="000E6A4B">
        <w:rPr>
          <w:rFonts w:ascii="Cambria" w:eastAsia="MS Mincho" w:hAnsi="Cambria"/>
          <w:sz w:val="22"/>
        </w:rPr>
        <w:lastRenderedPageBreak/>
        <w:t>Incontri con studenti e tutor di laboratorio.</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3A1F5E">
      <w:pPr>
        <w:jc w:val="both"/>
        <w:rPr>
          <w:rFonts w:ascii="Cambria" w:eastAsia="MS Mincho" w:hAnsi="Cambria"/>
          <w:sz w:val="22"/>
        </w:rPr>
      </w:pPr>
      <w:r w:rsidRPr="000E6A4B">
        <w:rPr>
          <w:rFonts w:ascii="Cambria" w:eastAsia="MS Mincho" w:hAnsi="Cambria"/>
          <w:sz w:val="22"/>
        </w:rPr>
        <w:t>Nessuna</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3A1F5E">
      <w:pPr>
        <w:jc w:val="both"/>
        <w:rPr>
          <w:rFonts w:ascii="Cambria" w:eastAsia="MS Mincho" w:hAnsi="Cambria"/>
          <w:sz w:val="22"/>
        </w:rPr>
      </w:pPr>
      <w:r w:rsidRPr="000E6A4B">
        <w:rPr>
          <w:rFonts w:ascii="Cambria" w:eastAsia="MS Mincho" w:hAnsi="Cambria"/>
          <w:sz w:val="22"/>
        </w:rPr>
        <w:t>Settembre 2017</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3A1F5E">
      <w:pPr>
        <w:jc w:val="both"/>
        <w:rPr>
          <w:rFonts w:ascii="Cambria" w:eastAsia="MS Mincho" w:hAnsi="Cambria"/>
          <w:sz w:val="22"/>
        </w:rPr>
      </w:pPr>
      <w:r w:rsidRPr="000E6A4B">
        <w:rPr>
          <w:rFonts w:ascii="Cambria" w:eastAsia="MS Mincho" w:hAnsi="Cambria"/>
          <w:sz w:val="22"/>
        </w:rPr>
        <w:t>Dott.ssa Pozzi</w:t>
      </w:r>
    </w:p>
    <w:p w:rsidR="00A66CC8" w:rsidRPr="000E6A4B" w:rsidRDefault="00A66CC8" w:rsidP="003A1F5E">
      <w:pPr>
        <w:jc w:val="both"/>
        <w:rPr>
          <w:rFonts w:ascii="Cambria" w:eastAsia="MS Mincho" w:hAnsi="Cambria"/>
          <w:sz w:val="22"/>
        </w:rPr>
      </w:pPr>
    </w:p>
    <w:p w:rsidR="00A66CC8" w:rsidRPr="000E6A4B" w:rsidRDefault="00A66CC8" w:rsidP="003A1F5E">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3A1F5E">
      <w:pPr>
        <w:jc w:val="both"/>
        <w:rPr>
          <w:rFonts w:ascii="Cambria" w:eastAsia="MS Mincho" w:hAnsi="Cambria"/>
          <w:sz w:val="22"/>
        </w:rPr>
      </w:pPr>
      <w:r w:rsidRPr="000E6A4B">
        <w:rPr>
          <w:rFonts w:ascii="Cambria" w:eastAsia="MS Mincho" w:hAnsi="Cambria"/>
          <w:sz w:val="22"/>
        </w:rPr>
        <w:t xml:space="preserve">Migliore preparazione tecnica degli studenti e lavoro più proficuo per tutor e guide. </w:t>
      </w:r>
    </w:p>
    <w:p w:rsidR="00A66CC8" w:rsidRPr="000E6A4B" w:rsidRDefault="00A66CC8" w:rsidP="009D23EC">
      <w:pPr>
        <w:jc w:val="both"/>
        <w:rPr>
          <w:rFonts w:ascii="Cambria" w:eastAsia="MS Mincho" w:hAnsi="Cambria"/>
          <w:b/>
          <w:sz w:val="22"/>
        </w:rPr>
      </w:pPr>
    </w:p>
    <w:p w:rsidR="00A66CC8" w:rsidRPr="000E6A4B" w:rsidRDefault="00A66CC8" w:rsidP="009D23EC">
      <w:pPr>
        <w:jc w:val="both"/>
        <w:rPr>
          <w:rFonts w:ascii="Cambria" w:eastAsia="MS Mincho" w:hAnsi="Cambria"/>
          <w:b/>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Obiettivo n. 2017-08</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9D23EC">
      <w:pPr>
        <w:jc w:val="both"/>
        <w:rPr>
          <w:rFonts w:ascii="Cambria" w:eastAsia="MS Mincho" w:hAnsi="Cambria"/>
          <w:sz w:val="22"/>
        </w:rPr>
      </w:pPr>
      <w:r w:rsidRPr="000E6A4B">
        <w:rPr>
          <w:rFonts w:ascii="Cambria" w:eastAsia="MS Mincho" w:hAnsi="Cambria"/>
          <w:sz w:val="22"/>
        </w:rPr>
        <w:t>C10</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sz w:val="22"/>
        </w:rPr>
      </w:pPr>
      <w:r w:rsidRPr="000E6A4B">
        <w:rPr>
          <w:rFonts w:ascii="Cambria" w:eastAsia="MS Mincho" w:hAnsi="Cambria"/>
          <w:b/>
          <w:sz w:val="22"/>
        </w:rPr>
        <w:t>Aspetto critico individuato</w:t>
      </w:r>
      <w:r w:rsidRPr="000E6A4B">
        <w:rPr>
          <w:rFonts w:ascii="Cambria" w:eastAsia="MS Mincho" w:hAnsi="Cambria"/>
          <w:sz w:val="22"/>
        </w:rPr>
        <w:t xml:space="preserve">: </w:t>
      </w:r>
    </w:p>
    <w:p w:rsidR="00A66CC8" w:rsidRPr="000E6A4B" w:rsidRDefault="00A66CC8" w:rsidP="004C6B38">
      <w:pPr>
        <w:jc w:val="both"/>
        <w:rPr>
          <w:rFonts w:ascii="Cambria" w:eastAsia="MS Mincho" w:hAnsi="Cambria"/>
          <w:sz w:val="22"/>
        </w:rPr>
      </w:pPr>
      <w:r w:rsidRPr="000E6A4B">
        <w:rPr>
          <w:rFonts w:ascii="Cambria" w:eastAsia="MS Mincho" w:hAnsi="Cambria"/>
          <w:sz w:val="22"/>
        </w:rPr>
        <w:t>Gli studenti evidenziano come il fatto che le aule siano allocate in edifici diversi crea difficoltà a spostarsi evitando  ritardi.</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sz w:val="22"/>
        </w:rPr>
      </w:pPr>
      <w:r w:rsidRPr="000E6A4B">
        <w:rPr>
          <w:rFonts w:ascii="Cambria" w:eastAsia="MS Mincho" w:hAnsi="Cambria"/>
          <w:b/>
          <w:sz w:val="22"/>
        </w:rPr>
        <w:t>Azioni da intraprendere</w:t>
      </w:r>
      <w:r w:rsidRPr="000E6A4B">
        <w:rPr>
          <w:rFonts w:ascii="Cambria" w:eastAsia="MS Mincho" w:hAnsi="Cambria"/>
          <w:sz w:val="22"/>
        </w:rPr>
        <w:t xml:space="preserve">: </w:t>
      </w:r>
    </w:p>
    <w:p w:rsidR="00A66CC8" w:rsidRPr="000E6A4B" w:rsidRDefault="00A66CC8" w:rsidP="009D23EC">
      <w:pPr>
        <w:jc w:val="both"/>
        <w:rPr>
          <w:rFonts w:ascii="Cambria" w:eastAsia="MS Mincho" w:hAnsi="Cambria"/>
          <w:sz w:val="22"/>
        </w:rPr>
      </w:pPr>
      <w:r w:rsidRPr="000E6A4B">
        <w:rPr>
          <w:rFonts w:ascii="Cambria" w:eastAsia="MS Mincho" w:hAnsi="Cambria"/>
          <w:sz w:val="22"/>
        </w:rPr>
        <w:t>Il Coordinatore Didattico di Facoltà predispone per ogni anno di corso l’utilizzo di una sola aula per tutte le attività didattiche. Tuttavia, alcuni docenti, per difficoltà legate al sovraccarico di lavoro, richiedono di svolgere le loro lezioni in aule a loro più comode. Sensibilizzare questi docenti a tale disagio riportato dagli studenti e anche dai docenti dei moduli successivi che si vedono arrivare gli studenti alla spicciolata.</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9D23EC">
      <w:pPr>
        <w:jc w:val="both"/>
        <w:rPr>
          <w:rFonts w:ascii="Cambria" w:eastAsia="MS Mincho" w:hAnsi="Cambria"/>
          <w:sz w:val="22"/>
        </w:rPr>
      </w:pPr>
      <w:r w:rsidRPr="000E6A4B">
        <w:rPr>
          <w:rFonts w:ascii="Cambria" w:eastAsia="MS Mincho" w:hAnsi="Cambria"/>
          <w:sz w:val="22"/>
        </w:rPr>
        <w:t>Discussione nel CCdL e invio di email di sollecito.</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9D23EC">
      <w:pPr>
        <w:jc w:val="both"/>
        <w:rPr>
          <w:rFonts w:ascii="Cambria" w:eastAsia="MS Mincho" w:hAnsi="Cambria"/>
          <w:sz w:val="22"/>
        </w:rPr>
      </w:pPr>
      <w:r w:rsidRPr="000E6A4B">
        <w:rPr>
          <w:rFonts w:ascii="Cambria" w:eastAsia="MS Mincho" w:hAnsi="Cambria"/>
          <w:sz w:val="22"/>
        </w:rPr>
        <w:t>Nessuna</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9D23EC">
      <w:pPr>
        <w:jc w:val="both"/>
        <w:rPr>
          <w:rFonts w:ascii="Cambria" w:eastAsia="MS Mincho" w:hAnsi="Cambria"/>
          <w:sz w:val="22"/>
        </w:rPr>
      </w:pPr>
      <w:r w:rsidRPr="000E6A4B">
        <w:rPr>
          <w:rFonts w:ascii="Cambria" w:eastAsia="MS Mincho" w:hAnsi="Cambria"/>
          <w:sz w:val="22"/>
        </w:rPr>
        <w:t>Settembre 2017</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9D23EC">
      <w:pPr>
        <w:jc w:val="both"/>
        <w:rPr>
          <w:rFonts w:ascii="Cambria" w:eastAsia="MS Mincho" w:hAnsi="Cambria"/>
          <w:sz w:val="22"/>
        </w:rPr>
      </w:pPr>
      <w:r w:rsidRPr="000E6A4B">
        <w:rPr>
          <w:rFonts w:ascii="Cambria" w:eastAsia="MS Mincho" w:hAnsi="Cambria"/>
          <w:sz w:val="22"/>
        </w:rPr>
        <w:t>Dott.ssa Pozzi</w:t>
      </w:r>
    </w:p>
    <w:p w:rsidR="00A66CC8" w:rsidRPr="000E6A4B" w:rsidRDefault="00A66CC8" w:rsidP="009D23EC">
      <w:pPr>
        <w:jc w:val="both"/>
        <w:rPr>
          <w:rFonts w:ascii="Cambria" w:eastAsia="MS Mincho" w:hAnsi="Cambria"/>
          <w:sz w:val="22"/>
        </w:rPr>
      </w:pPr>
    </w:p>
    <w:p w:rsidR="00A66CC8" w:rsidRPr="000E6A4B" w:rsidRDefault="00A66CC8" w:rsidP="009D23EC">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9D23EC">
      <w:pPr>
        <w:jc w:val="both"/>
        <w:rPr>
          <w:rFonts w:ascii="Cambria" w:eastAsia="MS Mincho" w:hAnsi="Cambria"/>
          <w:sz w:val="22"/>
        </w:rPr>
      </w:pPr>
      <w:r w:rsidRPr="000E6A4B">
        <w:rPr>
          <w:rFonts w:ascii="Cambria" w:eastAsia="MS Mincho" w:hAnsi="Cambria"/>
          <w:sz w:val="22"/>
        </w:rPr>
        <w:t>Migliore svolgimento delle lezioni per minori interruzioni dopo l’avvio e minor perdita di tempo.</w:t>
      </w:r>
    </w:p>
    <w:p w:rsidR="00A66CC8" w:rsidRPr="000E6A4B" w:rsidRDefault="00A66CC8" w:rsidP="00705985">
      <w:pPr>
        <w:jc w:val="both"/>
        <w:rPr>
          <w:rFonts w:ascii="Cambria" w:eastAsia="MS Mincho" w:hAnsi="Cambria"/>
          <w:sz w:val="22"/>
        </w:rPr>
      </w:pPr>
    </w:p>
    <w:p w:rsidR="00A66CC8" w:rsidRPr="000E6A4B" w:rsidRDefault="00A66CC8" w:rsidP="00705985">
      <w:pPr>
        <w:jc w:val="both"/>
        <w:rPr>
          <w:rFonts w:ascii="Cambria" w:eastAsia="MS Mincho" w:hAnsi="Cambria"/>
          <w:sz w:val="22"/>
        </w:rPr>
      </w:pPr>
    </w:p>
    <w:p w:rsidR="00A66CC8" w:rsidRPr="000E6A4B" w:rsidRDefault="00A66CC8" w:rsidP="00705985">
      <w:pPr>
        <w:jc w:val="both"/>
        <w:rPr>
          <w:rFonts w:ascii="Cambria" w:eastAsia="MS Mincho" w:hAnsi="Cambria"/>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Obiettivo n. 2017-09</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Sezione Relazione CP-DS:</w:t>
      </w:r>
    </w:p>
    <w:p w:rsidR="00A66CC8" w:rsidRPr="000E6A4B" w:rsidRDefault="00A66CC8" w:rsidP="00023ABD">
      <w:pPr>
        <w:jc w:val="both"/>
        <w:rPr>
          <w:rFonts w:ascii="Cambria" w:eastAsia="MS Mincho" w:hAnsi="Cambria"/>
          <w:sz w:val="22"/>
        </w:rPr>
      </w:pPr>
      <w:r w:rsidRPr="000E6A4B">
        <w:rPr>
          <w:rFonts w:ascii="Cambria" w:eastAsia="MS Mincho" w:hAnsi="Cambria"/>
          <w:sz w:val="22"/>
        </w:rPr>
        <w:t>D1</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sz w:val="22"/>
        </w:rPr>
      </w:pPr>
      <w:r w:rsidRPr="000E6A4B">
        <w:rPr>
          <w:rFonts w:ascii="Cambria" w:eastAsia="MS Mincho" w:hAnsi="Cambria"/>
          <w:b/>
          <w:sz w:val="22"/>
        </w:rPr>
        <w:t>Aspetto critico individuato</w:t>
      </w:r>
      <w:r w:rsidRPr="000E6A4B">
        <w:rPr>
          <w:rFonts w:ascii="Cambria" w:eastAsia="MS Mincho" w:hAnsi="Cambria"/>
          <w:sz w:val="22"/>
        </w:rPr>
        <w:t xml:space="preserve">: </w:t>
      </w:r>
    </w:p>
    <w:p w:rsidR="00A66CC8" w:rsidRPr="000E6A4B" w:rsidRDefault="00A66CC8" w:rsidP="00023ABD">
      <w:pPr>
        <w:jc w:val="both"/>
        <w:rPr>
          <w:rFonts w:ascii="Cambria" w:eastAsia="MS Mincho" w:hAnsi="Cambria"/>
          <w:sz w:val="22"/>
        </w:rPr>
      </w:pPr>
      <w:r w:rsidRPr="000E6A4B">
        <w:rPr>
          <w:rFonts w:ascii="Cambria" w:eastAsia="MS Mincho" w:hAnsi="Cambria"/>
          <w:sz w:val="22"/>
        </w:rPr>
        <w:lastRenderedPageBreak/>
        <w:t>Non completamento dell’inserimento delle schede dei vari insegnamenti su esse3.</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sz w:val="22"/>
        </w:rPr>
      </w:pPr>
      <w:r w:rsidRPr="000E6A4B">
        <w:rPr>
          <w:rFonts w:ascii="Cambria" w:eastAsia="MS Mincho" w:hAnsi="Cambria"/>
          <w:b/>
          <w:sz w:val="22"/>
        </w:rPr>
        <w:t>Azioni da intraprendere</w:t>
      </w:r>
      <w:r w:rsidRPr="000E6A4B">
        <w:rPr>
          <w:rFonts w:ascii="Cambria" w:eastAsia="MS Mincho" w:hAnsi="Cambria"/>
          <w:sz w:val="22"/>
        </w:rPr>
        <w:t xml:space="preserve">: </w:t>
      </w:r>
    </w:p>
    <w:p w:rsidR="00A66CC8" w:rsidRPr="000E6A4B" w:rsidRDefault="00A66CC8" w:rsidP="00023ABD">
      <w:pPr>
        <w:jc w:val="both"/>
        <w:rPr>
          <w:rFonts w:ascii="Cambria" w:eastAsia="MS Mincho" w:hAnsi="Cambria"/>
          <w:sz w:val="22"/>
        </w:rPr>
      </w:pPr>
      <w:r w:rsidRPr="000E6A4B">
        <w:rPr>
          <w:rFonts w:ascii="Cambria" w:eastAsia="MS Mincho" w:hAnsi="Cambria"/>
          <w:sz w:val="22"/>
        </w:rPr>
        <w:t>Poiché tale rilievo era stato evidenziato anche nella precedente Relazione della CP-DS sono già state messe in atto delle azioni correttive come riportato sopra all’obbiettivo 2016-2-02. E’ stato eseguito un monitoraggio periodico delle  schede dei corsi su esse3 con invio di solleciti scritti ai docenti inadempienti.</w:t>
      </w:r>
    </w:p>
    <w:p w:rsidR="00A66CC8" w:rsidRPr="000E6A4B" w:rsidRDefault="00A66CC8" w:rsidP="00023ABD">
      <w:pPr>
        <w:jc w:val="both"/>
        <w:rPr>
          <w:rFonts w:ascii="Cambria" w:eastAsia="MS Mincho" w:hAnsi="Cambria"/>
          <w:sz w:val="22"/>
        </w:rPr>
      </w:pPr>
      <w:r w:rsidRPr="000E6A4B">
        <w:rPr>
          <w:rFonts w:ascii="Cambria" w:eastAsia="MS Mincho" w:hAnsi="Cambria"/>
          <w:sz w:val="22"/>
        </w:rPr>
        <w:t>Questo monitoraggio continuerà ad essere svolto con cadenza regolare ed è stato pertanto incluso nelle procedure ordinarie del CdS.</w:t>
      </w:r>
    </w:p>
    <w:p w:rsidR="00A66CC8" w:rsidRPr="000E6A4B" w:rsidRDefault="00A66CC8" w:rsidP="00023ABD">
      <w:pPr>
        <w:jc w:val="both"/>
        <w:rPr>
          <w:rFonts w:ascii="Cambria" w:eastAsia="MS Mincho" w:hAnsi="Cambria"/>
          <w:b/>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 xml:space="preserve">Modalità di attuazione dell’azione: </w:t>
      </w:r>
    </w:p>
    <w:p w:rsidR="00A66CC8" w:rsidRPr="000E6A4B" w:rsidRDefault="00A66CC8" w:rsidP="00023ABD">
      <w:pPr>
        <w:jc w:val="both"/>
        <w:rPr>
          <w:rFonts w:ascii="Cambria" w:eastAsia="MS Mincho" w:hAnsi="Cambria"/>
          <w:sz w:val="22"/>
        </w:rPr>
      </w:pPr>
      <w:r w:rsidRPr="000E6A4B">
        <w:rPr>
          <w:rFonts w:ascii="Cambria" w:eastAsia="MS Mincho" w:hAnsi="Cambria"/>
          <w:sz w:val="22"/>
        </w:rPr>
        <w:t>Discussione nel CCdL e invio di email di sollecito. Inoltre le modalità di tale verifica verranno discusse nella riunione del GAQ e, in concerto con gli altri CdS, verrà inviata una richiesta di intervento da parte del Dipartimento.</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 xml:space="preserve">Risorse eventuali: </w:t>
      </w:r>
    </w:p>
    <w:p w:rsidR="00A66CC8" w:rsidRPr="000E6A4B" w:rsidRDefault="00A66CC8" w:rsidP="00023ABD">
      <w:pPr>
        <w:jc w:val="both"/>
        <w:rPr>
          <w:rFonts w:ascii="Cambria" w:eastAsia="MS Mincho" w:hAnsi="Cambria"/>
          <w:sz w:val="22"/>
        </w:rPr>
      </w:pPr>
      <w:r w:rsidRPr="000E6A4B">
        <w:rPr>
          <w:rFonts w:ascii="Cambria" w:eastAsia="MS Mincho" w:hAnsi="Cambria"/>
          <w:sz w:val="22"/>
        </w:rPr>
        <w:t>Nessuna</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 xml:space="preserve">Scadenza previste: </w:t>
      </w:r>
    </w:p>
    <w:p w:rsidR="00A66CC8" w:rsidRPr="000E6A4B" w:rsidRDefault="00A66CC8" w:rsidP="00023ABD">
      <w:pPr>
        <w:jc w:val="both"/>
        <w:rPr>
          <w:rFonts w:ascii="Cambria" w:eastAsia="MS Mincho" w:hAnsi="Cambria"/>
          <w:sz w:val="22"/>
        </w:rPr>
      </w:pPr>
      <w:r w:rsidRPr="000E6A4B">
        <w:rPr>
          <w:rFonts w:ascii="Cambria" w:eastAsia="MS Mincho" w:hAnsi="Cambria"/>
          <w:sz w:val="22"/>
        </w:rPr>
        <w:t>Il monitoraggio e l’invio di un eventuale sollecito verrà svolto 2 volte all’anno (Febbraio e Settembre).</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 xml:space="preserve">Responsabilità: </w:t>
      </w:r>
    </w:p>
    <w:p w:rsidR="00A66CC8" w:rsidRPr="000E6A4B" w:rsidRDefault="00A66CC8" w:rsidP="00023ABD">
      <w:pPr>
        <w:jc w:val="both"/>
        <w:rPr>
          <w:rFonts w:ascii="Cambria" w:eastAsia="MS Mincho" w:hAnsi="Cambria"/>
          <w:sz w:val="22"/>
        </w:rPr>
      </w:pPr>
      <w:r w:rsidRPr="000E6A4B">
        <w:rPr>
          <w:rFonts w:ascii="Cambria" w:eastAsia="MS Mincho" w:hAnsi="Cambria"/>
          <w:sz w:val="22"/>
        </w:rPr>
        <w:t>Prof. Cermelli</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b/>
          <w:sz w:val="22"/>
        </w:rPr>
      </w:pPr>
      <w:r w:rsidRPr="000E6A4B">
        <w:rPr>
          <w:rFonts w:ascii="Cambria" w:eastAsia="MS Mincho" w:hAnsi="Cambria"/>
          <w:b/>
          <w:sz w:val="22"/>
        </w:rPr>
        <w:t xml:space="preserve">Risultati attesi: </w:t>
      </w:r>
    </w:p>
    <w:p w:rsidR="00A66CC8" w:rsidRPr="000E6A4B" w:rsidRDefault="00A66CC8" w:rsidP="00023ABD">
      <w:pPr>
        <w:jc w:val="both"/>
        <w:rPr>
          <w:rFonts w:ascii="Cambria" w:eastAsia="MS Mincho" w:hAnsi="Cambria"/>
          <w:sz w:val="22"/>
        </w:rPr>
      </w:pPr>
      <w:r w:rsidRPr="000E6A4B">
        <w:rPr>
          <w:rFonts w:ascii="Cambria" w:eastAsia="MS Mincho" w:hAnsi="Cambria"/>
          <w:sz w:val="22"/>
        </w:rPr>
        <w:t>Completamento delle schede degli insegnamenti.</w:t>
      </w:r>
    </w:p>
    <w:p w:rsidR="00A66CC8" w:rsidRPr="000E6A4B" w:rsidRDefault="00A66CC8" w:rsidP="00023ABD">
      <w:pPr>
        <w:jc w:val="both"/>
        <w:rPr>
          <w:rFonts w:ascii="Cambria" w:eastAsia="MS Mincho" w:hAnsi="Cambria"/>
          <w:sz w:val="22"/>
        </w:rPr>
      </w:pPr>
    </w:p>
    <w:p w:rsidR="00A66CC8" w:rsidRPr="000E6A4B" w:rsidRDefault="00A66CC8" w:rsidP="00023ABD">
      <w:pPr>
        <w:jc w:val="both"/>
        <w:rPr>
          <w:rFonts w:ascii="Cambria" w:eastAsia="MS Mincho" w:hAnsi="Cambria"/>
          <w:sz w:val="22"/>
        </w:rPr>
      </w:pPr>
    </w:p>
    <w:p w:rsidR="00A66CC8" w:rsidRDefault="00A66CC8" w:rsidP="00705985">
      <w:pPr>
        <w:jc w:val="both"/>
        <w:rPr>
          <w:rFonts w:ascii="Cambria" w:eastAsia="MS Mincho" w:hAnsi="Cambria"/>
          <w:sz w:val="22"/>
        </w:rPr>
      </w:pPr>
    </w:p>
    <w:p w:rsidR="00A66CC8" w:rsidRPr="000E6A4B" w:rsidRDefault="00A66CC8" w:rsidP="00705985">
      <w:pPr>
        <w:jc w:val="both"/>
        <w:rPr>
          <w:rFonts w:ascii="Cambria" w:eastAsia="MS Mincho" w:hAnsi="Cambria"/>
          <w:sz w:val="22"/>
        </w:rPr>
      </w:pPr>
      <w:bookmarkStart w:id="0" w:name="_GoBack"/>
      <w:bookmarkEnd w:id="0"/>
    </w:p>
    <w:sectPr w:rsidR="00A66CC8" w:rsidRPr="000E6A4B" w:rsidSect="00705985">
      <w:headerReference w:type="default" r:id="rId8"/>
      <w:footerReference w:type="default" r:id="rId9"/>
      <w:pgSz w:w="11906" w:h="16838"/>
      <w:pgMar w:top="1080" w:right="1134" w:bottom="993" w:left="1134" w:header="142"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C8" w:rsidRDefault="00A66CC8">
      <w:r>
        <w:separator/>
      </w:r>
    </w:p>
  </w:endnote>
  <w:endnote w:type="continuationSeparator" w:id="0">
    <w:p w:rsidR="00A66CC8" w:rsidRDefault="00A6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Corbe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uev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CC8" w:rsidRPr="003B7CEB" w:rsidRDefault="00A66CC8" w:rsidP="00540F51">
    <w:pPr>
      <w:pStyle w:val="Pidipagina"/>
      <w:jc w:val="right"/>
      <w:rPr>
        <w:sz w:val="16"/>
      </w:rPr>
    </w:pPr>
    <w:r w:rsidRPr="003B7CEB">
      <w:rPr>
        <w:rStyle w:val="Numeropagina"/>
        <w:sz w:val="16"/>
      </w:rPr>
      <w:t>Pag.</w:t>
    </w:r>
    <w:r w:rsidRPr="003B7CEB">
      <w:rPr>
        <w:rStyle w:val="Numeropagina"/>
        <w:sz w:val="16"/>
      </w:rPr>
      <w:fldChar w:fldCharType="begin"/>
    </w:r>
    <w:r w:rsidRPr="003B7CEB">
      <w:rPr>
        <w:rStyle w:val="Numeropagina"/>
        <w:sz w:val="16"/>
      </w:rPr>
      <w:instrText xml:space="preserve"> PAGE </w:instrText>
    </w:r>
    <w:r w:rsidRPr="003B7CEB">
      <w:rPr>
        <w:rStyle w:val="Numeropagina"/>
        <w:sz w:val="16"/>
      </w:rPr>
      <w:fldChar w:fldCharType="separate"/>
    </w:r>
    <w:r w:rsidR="001911A5">
      <w:rPr>
        <w:rStyle w:val="Numeropagina"/>
        <w:noProof/>
        <w:sz w:val="16"/>
      </w:rPr>
      <w:t>9</w:t>
    </w:r>
    <w:r w:rsidRPr="003B7CEB">
      <w:rPr>
        <w:rStyle w:val="Numeropagina"/>
        <w:sz w:val="16"/>
      </w:rPr>
      <w:fldChar w:fldCharType="end"/>
    </w:r>
    <w:r w:rsidRPr="003B7CEB">
      <w:rPr>
        <w:rStyle w:val="Numeropagina"/>
        <w:sz w:val="16"/>
      </w:rPr>
      <w:t>/</w:t>
    </w:r>
    <w:r w:rsidRPr="003B7CEB">
      <w:rPr>
        <w:rStyle w:val="Numeropagina"/>
        <w:sz w:val="16"/>
      </w:rPr>
      <w:fldChar w:fldCharType="begin"/>
    </w:r>
    <w:r w:rsidRPr="003B7CEB">
      <w:rPr>
        <w:rStyle w:val="Numeropagina"/>
        <w:sz w:val="16"/>
      </w:rPr>
      <w:instrText xml:space="preserve"> NUMPAGES </w:instrText>
    </w:r>
    <w:r w:rsidRPr="003B7CEB">
      <w:rPr>
        <w:rStyle w:val="Numeropagina"/>
        <w:sz w:val="16"/>
      </w:rPr>
      <w:fldChar w:fldCharType="separate"/>
    </w:r>
    <w:r w:rsidR="001911A5">
      <w:rPr>
        <w:rStyle w:val="Numeropagina"/>
        <w:noProof/>
        <w:sz w:val="16"/>
      </w:rPr>
      <w:t>9</w:t>
    </w:r>
    <w:r w:rsidRPr="003B7CEB">
      <w:rPr>
        <w:rStyle w:val="Numeropagin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C8" w:rsidRDefault="00A66CC8">
      <w:r>
        <w:separator/>
      </w:r>
    </w:p>
  </w:footnote>
  <w:footnote w:type="continuationSeparator" w:id="0">
    <w:p w:rsidR="00A66CC8" w:rsidRDefault="00A6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CC8" w:rsidRDefault="001911A5">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230.25pt;height:81pt;visibility:visible">
          <v:imagedata r:id="rId1" o:title="" croptop="6327f" cropbottom="47081f" cropleft="16093f" cropright="30761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808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55761"/>
    <w:multiLevelType w:val="hybridMultilevel"/>
    <w:tmpl w:val="B8FE580E"/>
    <w:lvl w:ilvl="0" w:tplc="87F2D978">
      <w:start w:val="1"/>
      <w:numFmt w:val="bullet"/>
      <w:lvlText w:val=""/>
      <w:lvlJc w:val="left"/>
      <w:pPr>
        <w:tabs>
          <w:tab w:val="num" w:pos="1080"/>
        </w:tabs>
        <w:ind w:left="1080" w:hanging="360"/>
      </w:pPr>
      <w:rPr>
        <w:rFonts w:ascii="Wingdings" w:hAnsi="Wingdings" w:hint="default"/>
        <w:color w:val="00008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5800A45"/>
    <w:multiLevelType w:val="hybridMultilevel"/>
    <w:tmpl w:val="D0725376"/>
    <w:lvl w:ilvl="0" w:tplc="E8800058">
      <w:start w:val="1"/>
      <w:numFmt w:val="bullet"/>
      <w:lvlText w:val=""/>
      <w:lvlJc w:val="left"/>
      <w:pPr>
        <w:tabs>
          <w:tab w:val="num" w:pos="567"/>
        </w:tabs>
        <w:ind w:left="907" w:hanging="113"/>
      </w:pPr>
      <w:rPr>
        <w:rFonts w:ascii="Symbol" w:hAnsi="Symbol" w:hint="default"/>
      </w:rPr>
    </w:lvl>
    <w:lvl w:ilvl="1" w:tplc="708ABC12">
      <w:numFmt w:val="bullet"/>
      <w:lvlText w:val="-"/>
      <w:lvlJc w:val="left"/>
      <w:pPr>
        <w:tabs>
          <w:tab w:val="num" w:pos="1440"/>
        </w:tabs>
        <w:ind w:left="1440" w:hanging="360"/>
      </w:pPr>
      <w:rPr>
        <w:rFonts w:ascii="Lucida Sans Unicode" w:eastAsia="Times New Roman" w:hAnsi="Lucida Sans Unicod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782"/>
    <w:rsid w:val="00000F29"/>
    <w:rsid w:val="000030AA"/>
    <w:rsid w:val="00004EBD"/>
    <w:rsid w:val="00005896"/>
    <w:rsid w:val="00006CEE"/>
    <w:rsid w:val="000078D0"/>
    <w:rsid w:val="00011C4B"/>
    <w:rsid w:val="00012A8F"/>
    <w:rsid w:val="00012AE5"/>
    <w:rsid w:val="00013C4D"/>
    <w:rsid w:val="00015121"/>
    <w:rsid w:val="000202F6"/>
    <w:rsid w:val="00020CE4"/>
    <w:rsid w:val="000211B9"/>
    <w:rsid w:val="0002328B"/>
    <w:rsid w:val="00023ABD"/>
    <w:rsid w:val="00024723"/>
    <w:rsid w:val="000263F5"/>
    <w:rsid w:val="0002712B"/>
    <w:rsid w:val="00033172"/>
    <w:rsid w:val="00036893"/>
    <w:rsid w:val="00036D99"/>
    <w:rsid w:val="00041B72"/>
    <w:rsid w:val="00042245"/>
    <w:rsid w:val="0004268D"/>
    <w:rsid w:val="00044BAA"/>
    <w:rsid w:val="0004531B"/>
    <w:rsid w:val="00045996"/>
    <w:rsid w:val="00046F98"/>
    <w:rsid w:val="00047B3F"/>
    <w:rsid w:val="00050E14"/>
    <w:rsid w:val="00051288"/>
    <w:rsid w:val="00051297"/>
    <w:rsid w:val="00053DFA"/>
    <w:rsid w:val="00054837"/>
    <w:rsid w:val="00054C3B"/>
    <w:rsid w:val="0005545F"/>
    <w:rsid w:val="00055EBA"/>
    <w:rsid w:val="00056465"/>
    <w:rsid w:val="00056F4B"/>
    <w:rsid w:val="000627E4"/>
    <w:rsid w:val="00062DDD"/>
    <w:rsid w:val="000630CC"/>
    <w:rsid w:val="000634F4"/>
    <w:rsid w:val="000644EF"/>
    <w:rsid w:val="00066D58"/>
    <w:rsid w:val="00067F3B"/>
    <w:rsid w:val="000737F5"/>
    <w:rsid w:val="00073C23"/>
    <w:rsid w:val="000811E6"/>
    <w:rsid w:val="000832E6"/>
    <w:rsid w:val="0009209F"/>
    <w:rsid w:val="00093D65"/>
    <w:rsid w:val="0009410C"/>
    <w:rsid w:val="00094349"/>
    <w:rsid w:val="00095873"/>
    <w:rsid w:val="000967D3"/>
    <w:rsid w:val="00096C18"/>
    <w:rsid w:val="00096F61"/>
    <w:rsid w:val="000979AD"/>
    <w:rsid w:val="00097B37"/>
    <w:rsid w:val="000A514B"/>
    <w:rsid w:val="000A6CB3"/>
    <w:rsid w:val="000A7F53"/>
    <w:rsid w:val="000C0077"/>
    <w:rsid w:val="000C2D47"/>
    <w:rsid w:val="000C3F04"/>
    <w:rsid w:val="000C7E45"/>
    <w:rsid w:val="000D139F"/>
    <w:rsid w:val="000D30E2"/>
    <w:rsid w:val="000D47A8"/>
    <w:rsid w:val="000D5D83"/>
    <w:rsid w:val="000D60A0"/>
    <w:rsid w:val="000D6111"/>
    <w:rsid w:val="000D667C"/>
    <w:rsid w:val="000D6D8B"/>
    <w:rsid w:val="000E2B17"/>
    <w:rsid w:val="000E53BD"/>
    <w:rsid w:val="000E5790"/>
    <w:rsid w:val="000E6A4B"/>
    <w:rsid w:val="000E6D9F"/>
    <w:rsid w:val="000F2E51"/>
    <w:rsid w:val="000F4391"/>
    <w:rsid w:val="000F53C2"/>
    <w:rsid w:val="000F7A50"/>
    <w:rsid w:val="001000B5"/>
    <w:rsid w:val="0010097B"/>
    <w:rsid w:val="001037F7"/>
    <w:rsid w:val="00103970"/>
    <w:rsid w:val="00104882"/>
    <w:rsid w:val="001076E7"/>
    <w:rsid w:val="00111D4E"/>
    <w:rsid w:val="00111EF2"/>
    <w:rsid w:val="001147B9"/>
    <w:rsid w:val="0011757C"/>
    <w:rsid w:val="001177B1"/>
    <w:rsid w:val="001206DB"/>
    <w:rsid w:val="00120DCF"/>
    <w:rsid w:val="00121669"/>
    <w:rsid w:val="0012175D"/>
    <w:rsid w:val="00122BE5"/>
    <w:rsid w:val="0012418D"/>
    <w:rsid w:val="0012468B"/>
    <w:rsid w:val="00126DE3"/>
    <w:rsid w:val="00127537"/>
    <w:rsid w:val="00135BB9"/>
    <w:rsid w:val="00135FF2"/>
    <w:rsid w:val="0013637C"/>
    <w:rsid w:val="001405A7"/>
    <w:rsid w:val="00141CA6"/>
    <w:rsid w:val="00143387"/>
    <w:rsid w:val="00143394"/>
    <w:rsid w:val="00145090"/>
    <w:rsid w:val="00152B45"/>
    <w:rsid w:val="00153428"/>
    <w:rsid w:val="00154B0F"/>
    <w:rsid w:val="00154CC1"/>
    <w:rsid w:val="0015666D"/>
    <w:rsid w:val="00157064"/>
    <w:rsid w:val="001619E5"/>
    <w:rsid w:val="0016385B"/>
    <w:rsid w:val="00165287"/>
    <w:rsid w:val="001678D7"/>
    <w:rsid w:val="001678F8"/>
    <w:rsid w:val="00177776"/>
    <w:rsid w:val="00183A84"/>
    <w:rsid w:val="00186F0A"/>
    <w:rsid w:val="001911A5"/>
    <w:rsid w:val="00191BB4"/>
    <w:rsid w:val="001956D6"/>
    <w:rsid w:val="00196167"/>
    <w:rsid w:val="001A3B26"/>
    <w:rsid w:val="001A472C"/>
    <w:rsid w:val="001A76D2"/>
    <w:rsid w:val="001B0918"/>
    <w:rsid w:val="001B169B"/>
    <w:rsid w:val="001B2884"/>
    <w:rsid w:val="001B2DE4"/>
    <w:rsid w:val="001B546B"/>
    <w:rsid w:val="001B5819"/>
    <w:rsid w:val="001C285A"/>
    <w:rsid w:val="001C4349"/>
    <w:rsid w:val="001C4D05"/>
    <w:rsid w:val="001C4D90"/>
    <w:rsid w:val="001C5363"/>
    <w:rsid w:val="001C5766"/>
    <w:rsid w:val="001C5C81"/>
    <w:rsid w:val="001C61BA"/>
    <w:rsid w:val="001D08A6"/>
    <w:rsid w:val="001D1A34"/>
    <w:rsid w:val="001D5F0A"/>
    <w:rsid w:val="001F18B5"/>
    <w:rsid w:val="001F2A0F"/>
    <w:rsid w:val="001F3B14"/>
    <w:rsid w:val="001F4414"/>
    <w:rsid w:val="001F531B"/>
    <w:rsid w:val="002000FE"/>
    <w:rsid w:val="00200597"/>
    <w:rsid w:val="0020206B"/>
    <w:rsid w:val="002038F9"/>
    <w:rsid w:val="00203B21"/>
    <w:rsid w:val="00203C2C"/>
    <w:rsid w:val="00203CD9"/>
    <w:rsid w:val="00204683"/>
    <w:rsid w:val="0020761E"/>
    <w:rsid w:val="0021072B"/>
    <w:rsid w:val="00211856"/>
    <w:rsid w:val="00212CB7"/>
    <w:rsid w:val="00214177"/>
    <w:rsid w:val="00217C13"/>
    <w:rsid w:val="0022027C"/>
    <w:rsid w:val="00225014"/>
    <w:rsid w:val="00225A56"/>
    <w:rsid w:val="002262DB"/>
    <w:rsid w:val="002310F7"/>
    <w:rsid w:val="002323E9"/>
    <w:rsid w:val="00237AD4"/>
    <w:rsid w:val="00241686"/>
    <w:rsid w:val="0024325F"/>
    <w:rsid w:val="00244104"/>
    <w:rsid w:val="002477FF"/>
    <w:rsid w:val="0025116D"/>
    <w:rsid w:val="0025303F"/>
    <w:rsid w:val="002533DE"/>
    <w:rsid w:val="0025363F"/>
    <w:rsid w:val="002538E0"/>
    <w:rsid w:val="002631AD"/>
    <w:rsid w:val="00263291"/>
    <w:rsid w:val="002652C5"/>
    <w:rsid w:val="0026592B"/>
    <w:rsid w:val="002708E2"/>
    <w:rsid w:val="002740B3"/>
    <w:rsid w:val="0027450E"/>
    <w:rsid w:val="00277573"/>
    <w:rsid w:val="00277FB5"/>
    <w:rsid w:val="0028182E"/>
    <w:rsid w:val="00282A4E"/>
    <w:rsid w:val="002834C8"/>
    <w:rsid w:val="002834CF"/>
    <w:rsid w:val="00283F5A"/>
    <w:rsid w:val="00284CCC"/>
    <w:rsid w:val="00285D81"/>
    <w:rsid w:val="00285E8A"/>
    <w:rsid w:val="00287C91"/>
    <w:rsid w:val="002912AE"/>
    <w:rsid w:val="00291D89"/>
    <w:rsid w:val="00292756"/>
    <w:rsid w:val="00294619"/>
    <w:rsid w:val="002A0C57"/>
    <w:rsid w:val="002A19A6"/>
    <w:rsid w:val="002A32D4"/>
    <w:rsid w:val="002A37E9"/>
    <w:rsid w:val="002A5359"/>
    <w:rsid w:val="002A556F"/>
    <w:rsid w:val="002A5E6D"/>
    <w:rsid w:val="002A7835"/>
    <w:rsid w:val="002A7977"/>
    <w:rsid w:val="002B0338"/>
    <w:rsid w:val="002B053A"/>
    <w:rsid w:val="002B0A07"/>
    <w:rsid w:val="002B1E89"/>
    <w:rsid w:val="002B231E"/>
    <w:rsid w:val="002B3A44"/>
    <w:rsid w:val="002B4FF3"/>
    <w:rsid w:val="002B59DE"/>
    <w:rsid w:val="002B7481"/>
    <w:rsid w:val="002B7DEA"/>
    <w:rsid w:val="002C1578"/>
    <w:rsid w:val="002C178B"/>
    <w:rsid w:val="002C2641"/>
    <w:rsid w:val="002C5DD8"/>
    <w:rsid w:val="002C629C"/>
    <w:rsid w:val="002C7FCC"/>
    <w:rsid w:val="002D0661"/>
    <w:rsid w:val="002D0E23"/>
    <w:rsid w:val="002D2310"/>
    <w:rsid w:val="002D330A"/>
    <w:rsid w:val="002D4CC9"/>
    <w:rsid w:val="002D56F7"/>
    <w:rsid w:val="002D6E67"/>
    <w:rsid w:val="002E05F3"/>
    <w:rsid w:val="002E0771"/>
    <w:rsid w:val="002E1439"/>
    <w:rsid w:val="002E4BDC"/>
    <w:rsid w:val="002E4EBE"/>
    <w:rsid w:val="002E515B"/>
    <w:rsid w:val="002F0DD5"/>
    <w:rsid w:val="002F16EB"/>
    <w:rsid w:val="002F188C"/>
    <w:rsid w:val="002F1B6F"/>
    <w:rsid w:val="002F6DDA"/>
    <w:rsid w:val="002F765B"/>
    <w:rsid w:val="002F7EAF"/>
    <w:rsid w:val="00300852"/>
    <w:rsid w:val="0030208A"/>
    <w:rsid w:val="003063FE"/>
    <w:rsid w:val="0031119D"/>
    <w:rsid w:val="00311754"/>
    <w:rsid w:val="00311869"/>
    <w:rsid w:val="00312325"/>
    <w:rsid w:val="003136C9"/>
    <w:rsid w:val="0031392E"/>
    <w:rsid w:val="00314F9A"/>
    <w:rsid w:val="003154C0"/>
    <w:rsid w:val="0031580D"/>
    <w:rsid w:val="00315919"/>
    <w:rsid w:val="00315AD1"/>
    <w:rsid w:val="003229D3"/>
    <w:rsid w:val="00324F73"/>
    <w:rsid w:val="00327D86"/>
    <w:rsid w:val="00333375"/>
    <w:rsid w:val="00334A70"/>
    <w:rsid w:val="00335E34"/>
    <w:rsid w:val="00336CA7"/>
    <w:rsid w:val="00340631"/>
    <w:rsid w:val="003462FC"/>
    <w:rsid w:val="0034643C"/>
    <w:rsid w:val="003465ED"/>
    <w:rsid w:val="003467B5"/>
    <w:rsid w:val="0035045C"/>
    <w:rsid w:val="00350977"/>
    <w:rsid w:val="003511E9"/>
    <w:rsid w:val="00351A36"/>
    <w:rsid w:val="00352CFE"/>
    <w:rsid w:val="003561EF"/>
    <w:rsid w:val="00356AD6"/>
    <w:rsid w:val="00360B25"/>
    <w:rsid w:val="003617D8"/>
    <w:rsid w:val="00362A7E"/>
    <w:rsid w:val="00362C7E"/>
    <w:rsid w:val="0036425F"/>
    <w:rsid w:val="003714B7"/>
    <w:rsid w:val="003748AD"/>
    <w:rsid w:val="00377645"/>
    <w:rsid w:val="00384F91"/>
    <w:rsid w:val="00396718"/>
    <w:rsid w:val="003A0CCF"/>
    <w:rsid w:val="003A0E17"/>
    <w:rsid w:val="003A10B1"/>
    <w:rsid w:val="003A1F5E"/>
    <w:rsid w:val="003A3A46"/>
    <w:rsid w:val="003A4155"/>
    <w:rsid w:val="003A4195"/>
    <w:rsid w:val="003A68B0"/>
    <w:rsid w:val="003A7245"/>
    <w:rsid w:val="003B0018"/>
    <w:rsid w:val="003B1783"/>
    <w:rsid w:val="003B7CEB"/>
    <w:rsid w:val="003C071B"/>
    <w:rsid w:val="003C3582"/>
    <w:rsid w:val="003C4D28"/>
    <w:rsid w:val="003C561C"/>
    <w:rsid w:val="003C661B"/>
    <w:rsid w:val="003C75E6"/>
    <w:rsid w:val="003D0A2F"/>
    <w:rsid w:val="003D219A"/>
    <w:rsid w:val="003D3057"/>
    <w:rsid w:val="003D3B49"/>
    <w:rsid w:val="003D400C"/>
    <w:rsid w:val="003D4452"/>
    <w:rsid w:val="003E0937"/>
    <w:rsid w:val="003E0F9E"/>
    <w:rsid w:val="003E12F4"/>
    <w:rsid w:val="003E146C"/>
    <w:rsid w:val="003E1B5C"/>
    <w:rsid w:val="003E4AAE"/>
    <w:rsid w:val="003F2AD1"/>
    <w:rsid w:val="003F55AD"/>
    <w:rsid w:val="003F5A0A"/>
    <w:rsid w:val="003F5C60"/>
    <w:rsid w:val="003F616B"/>
    <w:rsid w:val="00400EBB"/>
    <w:rsid w:val="00402CAF"/>
    <w:rsid w:val="00402CF1"/>
    <w:rsid w:val="00403587"/>
    <w:rsid w:val="004060BE"/>
    <w:rsid w:val="004075B9"/>
    <w:rsid w:val="0041170C"/>
    <w:rsid w:val="00411D6A"/>
    <w:rsid w:val="0041500C"/>
    <w:rsid w:val="00415ECC"/>
    <w:rsid w:val="00415EF0"/>
    <w:rsid w:val="0041691B"/>
    <w:rsid w:val="00417C6B"/>
    <w:rsid w:val="00420949"/>
    <w:rsid w:val="00421A13"/>
    <w:rsid w:val="00421C8E"/>
    <w:rsid w:val="00422726"/>
    <w:rsid w:val="0042470A"/>
    <w:rsid w:val="00424895"/>
    <w:rsid w:val="0042745B"/>
    <w:rsid w:val="00427631"/>
    <w:rsid w:val="0043035D"/>
    <w:rsid w:val="00431572"/>
    <w:rsid w:val="0043211F"/>
    <w:rsid w:val="00432F4F"/>
    <w:rsid w:val="00433857"/>
    <w:rsid w:val="00434D16"/>
    <w:rsid w:val="0043520F"/>
    <w:rsid w:val="00437B3E"/>
    <w:rsid w:val="004422FB"/>
    <w:rsid w:val="00442691"/>
    <w:rsid w:val="00442930"/>
    <w:rsid w:val="00444B4A"/>
    <w:rsid w:val="00444F08"/>
    <w:rsid w:val="00452EE0"/>
    <w:rsid w:val="00454F24"/>
    <w:rsid w:val="004619FD"/>
    <w:rsid w:val="00462722"/>
    <w:rsid w:val="004645FA"/>
    <w:rsid w:val="00464722"/>
    <w:rsid w:val="00464AF7"/>
    <w:rsid w:val="0046517C"/>
    <w:rsid w:val="004658F2"/>
    <w:rsid w:val="0046669A"/>
    <w:rsid w:val="00470103"/>
    <w:rsid w:val="004730BD"/>
    <w:rsid w:val="00476B44"/>
    <w:rsid w:val="00477B6B"/>
    <w:rsid w:val="0048247F"/>
    <w:rsid w:val="00484E19"/>
    <w:rsid w:val="0048778D"/>
    <w:rsid w:val="004877E3"/>
    <w:rsid w:val="00490836"/>
    <w:rsid w:val="004917B1"/>
    <w:rsid w:val="0049720C"/>
    <w:rsid w:val="004972C2"/>
    <w:rsid w:val="004A0811"/>
    <w:rsid w:val="004A11AC"/>
    <w:rsid w:val="004A1915"/>
    <w:rsid w:val="004A4387"/>
    <w:rsid w:val="004A46F1"/>
    <w:rsid w:val="004A4BE2"/>
    <w:rsid w:val="004A731A"/>
    <w:rsid w:val="004B03DF"/>
    <w:rsid w:val="004B0F32"/>
    <w:rsid w:val="004B1856"/>
    <w:rsid w:val="004B3E5A"/>
    <w:rsid w:val="004B3F3E"/>
    <w:rsid w:val="004B5FA0"/>
    <w:rsid w:val="004B61E4"/>
    <w:rsid w:val="004B7632"/>
    <w:rsid w:val="004B76E8"/>
    <w:rsid w:val="004B7C69"/>
    <w:rsid w:val="004C2589"/>
    <w:rsid w:val="004C326F"/>
    <w:rsid w:val="004C3B07"/>
    <w:rsid w:val="004C4AF9"/>
    <w:rsid w:val="004C6B38"/>
    <w:rsid w:val="004D0151"/>
    <w:rsid w:val="004D0338"/>
    <w:rsid w:val="004D04D3"/>
    <w:rsid w:val="004D22C8"/>
    <w:rsid w:val="004D5A23"/>
    <w:rsid w:val="004D7D7A"/>
    <w:rsid w:val="004E29BC"/>
    <w:rsid w:val="004F083F"/>
    <w:rsid w:val="004F2FDF"/>
    <w:rsid w:val="004F489A"/>
    <w:rsid w:val="004F6D88"/>
    <w:rsid w:val="00500487"/>
    <w:rsid w:val="00503B79"/>
    <w:rsid w:val="00504A08"/>
    <w:rsid w:val="0050521D"/>
    <w:rsid w:val="0050694D"/>
    <w:rsid w:val="00507114"/>
    <w:rsid w:val="00512EA1"/>
    <w:rsid w:val="00514F4D"/>
    <w:rsid w:val="00515B89"/>
    <w:rsid w:val="00515FDC"/>
    <w:rsid w:val="0051670B"/>
    <w:rsid w:val="00516734"/>
    <w:rsid w:val="0051742A"/>
    <w:rsid w:val="0052025F"/>
    <w:rsid w:val="0052220D"/>
    <w:rsid w:val="0052532F"/>
    <w:rsid w:val="00525A58"/>
    <w:rsid w:val="0052773E"/>
    <w:rsid w:val="00527AEF"/>
    <w:rsid w:val="00532078"/>
    <w:rsid w:val="00532F4B"/>
    <w:rsid w:val="00533E5F"/>
    <w:rsid w:val="00535BBF"/>
    <w:rsid w:val="00535DD3"/>
    <w:rsid w:val="00537DA8"/>
    <w:rsid w:val="00540F51"/>
    <w:rsid w:val="005413D9"/>
    <w:rsid w:val="00542672"/>
    <w:rsid w:val="0054665E"/>
    <w:rsid w:val="00546660"/>
    <w:rsid w:val="0055454F"/>
    <w:rsid w:val="00554A53"/>
    <w:rsid w:val="00560887"/>
    <w:rsid w:val="00565586"/>
    <w:rsid w:val="00565B91"/>
    <w:rsid w:val="00566C41"/>
    <w:rsid w:val="00570AEC"/>
    <w:rsid w:val="0057340A"/>
    <w:rsid w:val="00573A67"/>
    <w:rsid w:val="00573B6C"/>
    <w:rsid w:val="00574B85"/>
    <w:rsid w:val="00574D17"/>
    <w:rsid w:val="00575A89"/>
    <w:rsid w:val="00577EAF"/>
    <w:rsid w:val="00581B24"/>
    <w:rsid w:val="00584F53"/>
    <w:rsid w:val="00586373"/>
    <w:rsid w:val="00587628"/>
    <w:rsid w:val="00592392"/>
    <w:rsid w:val="00592BBE"/>
    <w:rsid w:val="005933C3"/>
    <w:rsid w:val="00595176"/>
    <w:rsid w:val="005968DF"/>
    <w:rsid w:val="005A06A0"/>
    <w:rsid w:val="005A1A62"/>
    <w:rsid w:val="005A1F2D"/>
    <w:rsid w:val="005A6BFD"/>
    <w:rsid w:val="005B0F4D"/>
    <w:rsid w:val="005B156D"/>
    <w:rsid w:val="005B2F48"/>
    <w:rsid w:val="005B462A"/>
    <w:rsid w:val="005B4A91"/>
    <w:rsid w:val="005B518C"/>
    <w:rsid w:val="005B6C6C"/>
    <w:rsid w:val="005B70AE"/>
    <w:rsid w:val="005C4C7C"/>
    <w:rsid w:val="005D029A"/>
    <w:rsid w:val="005D23C1"/>
    <w:rsid w:val="005D3839"/>
    <w:rsid w:val="005D3DAE"/>
    <w:rsid w:val="005E2190"/>
    <w:rsid w:val="005E49C0"/>
    <w:rsid w:val="005E4D4C"/>
    <w:rsid w:val="005E6680"/>
    <w:rsid w:val="005F0396"/>
    <w:rsid w:val="005F524A"/>
    <w:rsid w:val="005F5AC5"/>
    <w:rsid w:val="005F639E"/>
    <w:rsid w:val="005F726F"/>
    <w:rsid w:val="005F7955"/>
    <w:rsid w:val="006020B9"/>
    <w:rsid w:val="00605CCB"/>
    <w:rsid w:val="00605F3A"/>
    <w:rsid w:val="00610806"/>
    <w:rsid w:val="00610AC9"/>
    <w:rsid w:val="00611BAC"/>
    <w:rsid w:val="00611BBB"/>
    <w:rsid w:val="006125A1"/>
    <w:rsid w:val="00612D7D"/>
    <w:rsid w:val="0061322E"/>
    <w:rsid w:val="00613FD1"/>
    <w:rsid w:val="00614207"/>
    <w:rsid w:val="006142B9"/>
    <w:rsid w:val="006145A4"/>
    <w:rsid w:val="006149A9"/>
    <w:rsid w:val="00616CA8"/>
    <w:rsid w:val="006170BB"/>
    <w:rsid w:val="00617C3C"/>
    <w:rsid w:val="006221A5"/>
    <w:rsid w:val="00622959"/>
    <w:rsid w:val="00622B25"/>
    <w:rsid w:val="00622D47"/>
    <w:rsid w:val="00622F22"/>
    <w:rsid w:val="00623983"/>
    <w:rsid w:val="0062534B"/>
    <w:rsid w:val="00626556"/>
    <w:rsid w:val="0062710C"/>
    <w:rsid w:val="00627F30"/>
    <w:rsid w:val="006315E7"/>
    <w:rsid w:val="00634730"/>
    <w:rsid w:val="00635DAA"/>
    <w:rsid w:val="00636038"/>
    <w:rsid w:val="0063775F"/>
    <w:rsid w:val="0064307E"/>
    <w:rsid w:val="006436B6"/>
    <w:rsid w:val="0064424E"/>
    <w:rsid w:val="00644EA7"/>
    <w:rsid w:val="00645195"/>
    <w:rsid w:val="006451F5"/>
    <w:rsid w:val="006454ED"/>
    <w:rsid w:val="00645BD4"/>
    <w:rsid w:val="00646A2B"/>
    <w:rsid w:val="00646F6A"/>
    <w:rsid w:val="0065092E"/>
    <w:rsid w:val="00650EC6"/>
    <w:rsid w:val="006513B2"/>
    <w:rsid w:val="006561F0"/>
    <w:rsid w:val="00656568"/>
    <w:rsid w:val="006569E0"/>
    <w:rsid w:val="006570E4"/>
    <w:rsid w:val="006606B8"/>
    <w:rsid w:val="0066146F"/>
    <w:rsid w:val="00661DA1"/>
    <w:rsid w:val="00663F92"/>
    <w:rsid w:val="006645B0"/>
    <w:rsid w:val="006665C0"/>
    <w:rsid w:val="00667EFA"/>
    <w:rsid w:val="0067063E"/>
    <w:rsid w:val="00673FF3"/>
    <w:rsid w:val="00675274"/>
    <w:rsid w:val="00675516"/>
    <w:rsid w:val="00676135"/>
    <w:rsid w:val="00677BA8"/>
    <w:rsid w:val="00677F9B"/>
    <w:rsid w:val="00680427"/>
    <w:rsid w:val="00680C09"/>
    <w:rsid w:val="00682AA8"/>
    <w:rsid w:val="00684C53"/>
    <w:rsid w:val="0068506B"/>
    <w:rsid w:val="0068634B"/>
    <w:rsid w:val="00686B7A"/>
    <w:rsid w:val="0069110A"/>
    <w:rsid w:val="0069609B"/>
    <w:rsid w:val="00696100"/>
    <w:rsid w:val="00697D92"/>
    <w:rsid w:val="006A1F77"/>
    <w:rsid w:val="006A2E74"/>
    <w:rsid w:val="006A2FC9"/>
    <w:rsid w:val="006A5996"/>
    <w:rsid w:val="006B3DC5"/>
    <w:rsid w:val="006B65E3"/>
    <w:rsid w:val="006C0F42"/>
    <w:rsid w:val="006C2062"/>
    <w:rsid w:val="006C34F6"/>
    <w:rsid w:val="006C4859"/>
    <w:rsid w:val="006C4DD8"/>
    <w:rsid w:val="006C6087"/>
    <w:rsid w:val="006D1A8A"/>
    <w:rsid w:val="006E3587"/>
    <w:rsid w:val="006E3C5C"/>
    <w:rsid w:val="006E4A86"/>
    <w:rsid w:val="006F0D8B"/>
    <w:rsid w:val="006F258B"/>
    <w:rsid w:val="006F3AD8"/>
    <w:rsid w:val="006F5ABD"/>
    <w:rsid w:val="007022D9"/>
    <w:rsid w:val="007057EE"/>
    <w:rsid w:val="00705985"/>
    <w:rsid w:val="00705ABB"/>
    <w:rsid w:val="0070656C"/>
    <w:rsid w:val="0071082F"/>
    <w:rsid w:val="00716245"/>
    <w:rsid w:val="007202AA"/>
    <w:rsid w:val="007205CB"/>
    <w:rsid w:val="00720953"/>
    <w:rsid w:val="00721921"/>
    <w:rsid w:val="007227F8"/>
    <w:rsid w:val="0072550A"/>
    <w:rsid w:val="00725DCF"/>
    <w:rsid w:val="00733D4A"/>
    <w:rsid w:val="00733DA9"/>
    <w:rsid w:val="007371C4"/>
    <w:rsid w:val="00737AE5"/>
    <w:rsid w:val="00740AAC"/>
    <w:rsid w:val="007415A8"/>
    <w:rsid w:val="007419EF"/>
    <w:rsid w:val="00743E1A"/>
    <w:rsid w:val="007459E3"/>
    <w:rsid w:val="007522F1"/>
    <w:rsid w:val="007531C6"/>
    <w:rsid w:val="00754413"/>
    <w:rsid w:val="007547E4"/>
    <w:rsid w:val="00755DCB"/>
    <w:rsid w:val="00755FA8"/>
    <w:rsid w:val="0076220B"/>
    <w:rsid w:val="007649ED"/>
    <w:rsid w:val="0076542E"/>
    <w:rsid w:val="00767220"/>
    <w:rsid w:val="00770D35"/>
    <w:rsid w:val="00772E9A"/>
    <w:rsid w:val="00775A04"/>
    <w:rsid w:val="007762FD"/>
    <w:rsid w:val="00776C2E"/>
    <w:rsid w:val="00784C1E"/>
    <w:rsid w:val="00785F72"/>
    <w:rsid w:val="00786857"/>
    <w:rsid w:val="007878E1"/>
    <w:rsid w:val="00790467"/>
    <w:rsid w:val="00791859"/>
    <w:rsid w:val="00794B85"/>
    <w:rsid w:val="0079633F"/>
    <w:rsid w:val="00796A9A"/>
    <w:rsid w:val="00796CD2"/>
    <w:rsid w:val="007A03D6"/>
    <w:rsid w:val="007A0964"/>
    <w:rsid w:val="007A13B1"/>
    <w:rsid w:val="007A1739"/>
    <w:rsid w:val="007A31C6"/>
    <w:rsid w:val="007A4876"/>
    <w:rsid w:val="007A48F1"/>
    <w:rsid w:val="007A5EF4"/>
    <w:rsid w:val="007A6062"/>
    <w:rsid w:val="007B13DA"/>
    <w:rsid w:val="007B5DC8"/>
    <w:rsid w:val="007B65CD"/>
    <w:rsid w:val="007C015B"/>
    <w:rsid w:val="007C0A66"/>
    <w:rsid w:val="007C2005"/>
    <w:rsid w:val="007C42FF"/>
    <w:rsid w:val="007C7AC6"/>
    <w:rsid w:val="007C7DA3"/>
    <w:rsid w:val="007D0FE8"/>
    <w:rsid w:val="007D15E7"/>
    <w:rsid w:val="007D1AAC"/>
    <w:rsid w:val="007D239C"/>
    <w:rsid w:val="007D395C"/>
    <w:rsid w:val="007D4DEB"/>
    <w:rsid w:val="007D5323"/>
    <w:rsid w:val="007E2F9D"/>
    <w:rsid w:val="007E2FAC"/>
    <w:rsid w:val="007E44DA"/>
    <w:rsid w:val="007E4869"/>
    <w:rsid w:val="007E554E"/>
    <w:rsid w:val="007E67D1"/>
    <w:rsid w:val="007E7A71"/>
    <w:rsid w:val="007E7E89"/>
    <w:rsid w:val="007F07BF"/>
    <w:rsid w:val="007F0A08"/>
    <w:rsid w:val="007F137A"/>
    <w:rsid w:val="007F19BC"/>
    <w:rsid w:val="007F3210"/>
    <w:rsid w:val="007F4520"/>
    <w:rsid w:val="007F4978"/>
    <w:rsid w:val="007F5E5D"/>
    <w:rsid w:val="007F641E"/>
    <w:rsid w:val="007F6971"/>
    <w:rsid w:val="008002B6"/>
    <w:rsid w:val="00800438"/>
    <w:rsid w:val="0080102C"/>
    <w:rsid w:val="0080214F"/>
    <w:rsid w:val="0080271A"/>
    <w:rsid w:val="00802CA0"/>
    <w:rsid w:val="00802F7C"/>
    <w:rsid w:val="008034A0"/>
    <w:rsid w:val="00804084"/>
    <w:rsid w:val="008064FA"/>
    <w:rsid w:val="00806E00"/>
    <w:rsid w:val="00806ED3"/>
    <w:rsid w:val="008101DA"/>
    <w:rsid w:val="00811658"/>
    <w:rsid w:val="00817071"/>
    <w:rsid w:val="008211C2"/>
    <w:rsid w:val="00826081"/>
    <w:rsid w:val="008274B8"/>
    <w:rsid w:val="00832766"/>
    <w:rsid w:val="00832B59"/>
    <w:rsid w:val="0083548C"/>
    <w:rsid w:val="008378C5"/>
    <w:rsid w:val="00841466"/>
    <w:rsid w:val="00841DED"/>
    <w:rsid w:val="00843200"/>
    <w:rsid w:val="00846D29"/>
    <w:rsid w:val="008500BE"/>
    <w:rsid w:val="008524C4"/>
    <w:rsid w:val="0085270F"/>
    <w:rsid w:val="00853F1C"/>
    <w:rsid w:val="008541EF"/>
    <w:rsid w:val="0086088A"/>
    <w:rsid w:val="0086095D"/>
    <w:rsid w:val="00865C0F"/>
    <w:rsid w:val="00872BCB"/>
    <w:rsid w:val="008741FD"/>
    <w:rsid w:val="00874630"/>
    <w:rsid w:val="00875234"/>
    <w:rsid w:val="0087526B"/>
    <w:rsid w:val="00875914"/>
    <w:rsid w:val="0087728D"/>
    <w:rsid w:val="00877E94"/>
    <w:rsid w:val="0088060F"/>
    <w:rsid w:val="00882CA9"/>
    <w:rsid w:val="00882D49"/>
    <w:rsid w:val="00884816"/>
    <w:rsid w:val="0088527D"/>
    <w:rsid w:val="00886520"/>
    <w:rsid w:val="00891478"/>
    <w:rsid w:val="00893BBC"/>
    <w:rsid w:val="00893BE6"/>
    <w:rsid w:val="00897C5B"/>
    <w:rsid w:val="008A0475"/>
    <w:rsid w:val="008A1D2E"/>
    <w:rsid w:val="008A276F"/>
    <w:rsid w:val="008A2A64"/>
    <w:rsid w:val="008A3CDA"/>
    <w:rsid w:val="008A4D7E"/>
    <w:rsid w:val="008A5C8C"/>
    <w:rsid w:val="008B06A8"/>
    <w:rsid w:val="008B0A23"/>
    <w:rsid w:val="008B0F44"/>
    <w:rsid w:val="008B3095"/>
    <w:rsid w:val="008B38EA"/>
    <w:rsid w:val="008B4CC7"/>
    <w:rsid w:val="008B5ACA"/>
    <w:rsid w:val="008B6733"/>
    <w:rsid w:val="008B67BF"/>
    <w:rsid w:val="008C02B8"/>
    <w:rsid w:val="008C1353"/>
    <w:rsid w:val="008C325C"/>
    <w:rsid w:val="008C3D1D"/>
    <w:rsid w:val="008C77C2"/>
    <w:rsid w:val="008C7B1D"/>
    <w:rsid w:val="008D0883"/>
    <w:rsid w:val="008D2EC7"/>
    <w:rsid w:val="008D3495"/>
    <w:rsid w:val="008D5FA6"/>
    <w:rsid w:val="008D65E7"/>
    <w:rsid w:val="008E4778"/>
    <w:rsid w:val="008E4A02"/>
    <w:rsid w:val="008E5AB9"/>
    <w:rsid w:val="008E5F89"/>
    <w:rsid w:val="008F0242"/>
    <w:rsid w:val="008F0E9D"/>
    <w:rsid w:val="008F127C"/>
    <w:rsid w:val="008F176E"/>
    <w:rsid w:val="008F1C14"/>
    <w:rsid w:val="008F46B6"/>
    <w:rsid w:val="008F4CD0"/>
    <w:rsid w:val="008F60A8"/>
    <w:rsid w:val="008F6E71"/>
    <w:rsid w:val="009001DF"/>
    <w:rsid w:val="00900743"/>
    <w:rsid w:val="009009BB"/>
    <w:rsid w:val="0090209A"/>
    <w:rsid w:val="00903385"/>
    <w:rsid w:val="00904C13"/>
    <w:rsid w:val="00904F1B"/>
    <w:rsid w:val="00905E73"/>
    <w:rsid w:val="00906472"/>
    <w:rsid w:val="009076A5"/>
    <w:rsid w:val="00907BF0"/>
    <w:rsid w:val="00910D00"/>
    <w:rsid w:val="00911EEF"/>
    <w:rsid w:val="00914ED6"/>
    <w:rsid w:val="009158CF"/>
    <w:rsid w:val="00916F84"/>
    <w:rsid w:val="00920E1C"/>
    <w:rsid w:val="0092347D"/>
    <w:rsid w:val="00925EBF"/>
    <w:rsid w:val="00932709"/>
    <w:rsid w:val="00932FCF"/>
    <w:rsid w:val="00935A8A"/>
    <w:rsid w:val="00937112"/>
    <w:rsid w:val="00941504"/>
    <w:rsid w:val="00941805"/>
    <w:rsid w:val="009418E9"/>
    <w:rsid w:val="009426B5"/>
    <w:rsid w:val="00945203"/>
    <w:rsid w:val="00946524"/>
    <w:rsid w:val="00950322"/>
    <w:rsid w:val="00951145"/>
    <w:rsid w:val="00951D2E"/>
    <w:rsid w:val="00953183"/>
    <w:rsid w:val="00953D64"/>
    <w:rsid w:val="00956765"/>
    <w:rsid w:val="009611C2"/>
    <w:rsid w:val="00961531"/>
    <w:rsid w:val="00961CED"/>
    <w:rsid w:val="00965081"/>
    <w:rsid w:val="009652AD"/>
    <w:rsid w:val="00970417"/>
    <w:rsid w:val="00971BC7"/>
    <w:rsid w:val="00974196"/>
    <w:rsid w:val="00977916"/>
    <w:rsid w:val="0098367E"/>
    <w:rsid w:val="00984160"/>
    <w:rsid w:val="00985ED1"/>
    <w:rsid w:val="00986BA4"/>
    <w:rsid w:val="00986C62"/>
    <w:rsid w:val="009900A3"/>
    <w:rsid w:val="00990BB6"/>
    <w:rsid w:val="00990E71"/>
    <w:rsid w:val="00991EC1"/>
    <w:rsid w:val="00993061"/>
    <w:rsid w:val="009966B6"/>
    <w:rsid w:val="00997B77"/>
    <w:rsid w:val="009A1C17"/>
    <w:rsid w:val="009A68FC"/>
    <w:rsid w:val="009A72B1"/>
    <w:rsid w:val="009B1B01"/>
    <w:rsid w:val="009B1B4B"/>
    <w:rsid w:val="009B2619"/>
    <w:rsid w:val="009B322D"/>
    <w:rsid w:val="009B60B1"/>
    <w:rsid w:val="009B6428"/>
    <w:rsid w:val="009B654E"/>
    <w:rsid w:val="009C291E"/>
    <w:rsid w:val="009C2FD9"/>
    <w:rsid w:val="009C3DF6"/>
    <w:rsid w:val="009C5AAD"/>
    <w:rsid w:val="009D23EC"/>
    <w:rsid w:val="009D774D"/>
    <w:rsid w:val="009E55EC"/>
    <w:rsid w:val="009E621A"/>
    <w:rsid w:val="009F16F0"/>
    <w:rsid w:val="009F445A"/>
    <w:rsid w:val="009F4E7A"/>
    <w:rsid w:val="009F5F7C"/>
    <w:rsid w:val="00A00187"/>
    <w:rsid w:val="00A00D61"/>
    <w:rsid w:val="00A02B59"/>
    <w:rsid w:val="00A10EF0"/>
    <w:rsid w:val="00A117ED"/>
    <w:rsid w:val="00A11F2B"/>
    <w:rsid w:val="00A135B2"/>
    <w:rsid w:val="00A14BD8"/>
    <w:rsid w:val="00A152A3"/>
    <w:rsid w:val="00A15F1F"/>
    <w:rsid w:val="00A2317E"/>
    <w:rsid w:val="00A24CDE"/>
    <w:rsid w:val="00A2629E"/>
    <w:rsid w:val="00A275BD"/>
    <w:rsid w:val="00A27EAF"/>
    <w:rsid w:val="00A30574"/>
    <w:rsid w:val="00A31AA5"/>
    <w:rsid w:val="00A32325"/>
    <w:rsid w:val="00A32E99"/>
    <w:rsid w:val="00A33B62"/>
    <w:rsid w:val="00A33EB8"/>
    <w:rsid w:val="00A36DB1"/>
    <w:rsid w:val="00A413FB"/>
    <w:rsid w:val="00A42E66"/>
    <w:rsid w:val="00A43153"/>
    <w:rsid w:val="00A449BE"/>
    <w:rsid w:val="00A46065"/>
    <w:rsid w:val="00A477F9"/>
    <w:rsid w:val="00A538CA"/>
    <w:rsid w:val="00A5450B"/>
    <w:rsid w:val="00A54833"/>
    <w:rsid w:val="00A56047"/>
    <w:rsid w:val="00A576D1"/>
    <w:rsid w:val="00A61E56"/>
    <w:rsid w:val="00A65714"/>
    <w:rsid w:val="00A65B56"/>
    <w:rsid w:val="00A65E8C"/>
    <w:rsid w:val="00A6699F"/>
    <w:rsid w:val="00A66AB4"/>
    <w:rsid w:val="00A66B5C"/>
    <w:rsid w:val="00A66CC8"/>
    <w:rsid w:val="00A66FBA"/>
    <w:rsid w:val="00A70FF0"/>
    <w:rsid w:val="00A72294"/>
    <w:rsid w:val="00A732C9"/>
    <w:rsid w:val="00A74C44"/>
    <w:rsid w:val="00A752F2"/>
    <w:rsid w:val="00A76498"/>
    <w:rsid w:val="00A7709D"/>
    <w:rsid w:val="00A77E09"/>
    <w:rsid w:val="00A82719"/>
    <w:rsid w:val="00A82D9B"/>
    <w:rsid w:val="00A84B9E"/>
    <w:rsid w:val="00A86D58"/>
    <w:rsid w:val="00A878D6"/>
    <w:rsid w:val="00A9237E"/>
    <w:rsid w:val="00A929B3"/>
    <w:rsid w:val="00A92FA9"/>
    <w:rsid w:val="00A9384E"/>
    <w:rsid w:val="00A94942"/>
    <w:rsid w:val="00A94C81"/>
    <w:rsid w:val="00A960C2"/>
    <w:rsid w:val="00A96D0C"/>
    <w:rsid w:val="00A96D90"/>
    <w:rsid w:val="00AA2961"/>
    <w:rsid w:val="00AA3221"/>
    <w:rsid w:val="00AA3EF5"/>
    <w:rsid w:val="00AA5DB9"/>
    <w:rsid w:val="00AA6184"/>
    <w:rsid w:val="00AA7071"/>
    <w:rsid w:val="00AB0EFB"/>
    <w:rsid w:val="00AB1E85"/>
    <w:rsid w:val="00AB2A64"/>
    <w:rsid w:val="00AB53CD"/>
    <w:rsid w:val="00AB793A"/>
    <w:rsid w:val="00AB7AEC"/>
    <w:rsid w:val="00AC1BAA"/>
    <w:rsid w:val="00AC37B2"/>
    <w:rsid w:val="00AC4566"/>
    <w:rsid w:val="00AC51A0"/>
    <w:rsid w:val="00AC5B2C"/>
    <w:rsid w:val="00AC5CD3"/>
    <w:rsid w:val="00AC7942"/>
    <w:rsid w:val="00AD544C"/>
    <w:rsid w:val="00AD6998"/>
    <w:rsid w:val="00AE28B6"/>
    <w:rsid w:val="00AE5574"/>
    <w:rsid w:val="00AE77D4"/>
    <w:rsid w:val="00AF068F"/>
    <w:rsid w:val="00AF0C5B"/>
    <w:rsid w:val="00AF1187"/>
    <w:rsid w:val="00AF2E1B"/>
    <w:rsid w:val="00AF5A44"/>
    <w:rsid w:val="00AF643D"/>
    <w:rsid w:val="00AF6BBD"/>
    <w:rsid w:val="00B0170D"/>
    <w:rsid w:val="00B02032"/>
    <w:rsid w:val="00B03BEB"/>
    <w:rsid w:val="00B05D63"/>
    <w:rsid w:val="00B11677"/>
    <w:rsid w:val="00B11EAD"/>
    <w:rsid w:val="00B12C59"/>
    <w:rsid w:val="00B13F5A"/>
    <w:rsid w:val="00B16CBD"/>
    <w:rsid w:val="00B16E4D"/>
    <w:rsid w:val="00B17ADF"/>
    <w:rsid w:val="00B17BFA"/>
    <w:rsid w:val="00B25542"/>
    <w:rsid w:val="00B26AE0"/>
    <w:rsid w:val="00B26F24"/>
    <w:rsid w:val="00B27E0E"/>
    <w:rsid w:val="00B367DA"/>
    <w:rsid w:val="00B42141"/>
    <w:rsid w:val="00B43F44"/>
    <w:rsid w:val="00B45035"/>
    <w:rsid w:val="00B50750"/>
    <w:rsid w:val="00B51F2B"/>
    <w:rsid w:val="00B5200C"/>
    <w:rsid w:val="00B54B2D"/>
    <w:rsid w:val="00B60AFA"/>
    <w:rsid w:val="00B61559"/>
    <w:rsid w:val="00B67B33"/>
    <w:rsid w:val="00B70285"/>
    <w:rsid w:val="00B70514"/>
    <w:rsid w:val="00B71802"/>
    <w:rsid w:val="00B745F5"/>
    <w:rsid w:val="00B7731C"/>
    <w:rsid w:val="00B804E1"/>
    <w:rsid w:val="00B80EF3"/>
    <w:rsid w:val="00B84138"/>
    <w:rsid w:val="00B85B82"/>
    <w:rsid w:val="00B85C67"/>
    <w:rsid w:val="00B9106A"/>
    <w:rsid w:val="00B92478"/>
    <w:rsid w:val="00B9398E"/>
    <w:rsid w:val="00B9460B"/>
    <w:rsid w:val="00B961F8"/>
    <w:rsid w:val="00B964B3"/>
    <w:rsid w:val="00BA08D8"/>
    <w:rsid w:val="00BA0AE3"/>
    <w:rsid w:val="00BA46FB"/>
    <w:rsid w:val="00BA6772"/>
    <w:rsid w:val="00BA6AB0"/>
    <w:rsid w:val="00BA6AD4"/>
    <w:rsid w:val="00BA7618"/>
    <w:rsid w:val="00BB06C4"/>
    <w:rsid w:val="00BB0D25"/>
    <w:rsid w:val="00BB1025"/>
    <w:rsid w:val="00BB156A"/>
    <w:rsid w:val="00BB1C58"/>
    <w:rsid w:val="00BB3D10"/>
    <w:rsid w:val="00BB58B5"/>
    <w:rsid w:val="00BB5D34"/>
    <w:rsid w:val="00BB60A5"/>
    <w:rsid w:val="00BB6EA0"/>
    <w:rsid w:val="00BB794B"/>
    <w:rsid w:val="00BB7F25"/>
    <w:rsid w:val="00BC1182"/>
    <w:rsid w:val="00BC21CA"/>
    <w:rsid w:val="00BC6CDB"/>
    <w:rsid w:val="00BC70DA"/>
    <w:rsid w:val="00BD208F"/>
    <w:rsid w:val="00BD2B0F"/>
    <w:rsid w:val="00BD42FC"/>
    <w:rsid w:val="00BD4F06"/>
    <w:rsid w:val="00BD5719"/>
    <w:rsid w:val="00BD627E"/>
    <w:rsid w:val="00BD76DC"/>
    <w:rsid w:val="00BE41CB"/>
    <w:rsid w:val="00BE43E0"/>
    <w:rsid w:val="00BE4CF2"/>
    <w:rsid w:val="00BE67F0"/>
    <w:rsid w:val="00BE7A0D"/>
    <w:rsid w:val="00BF15C1"/>
    <w:rsid w:val="00BF1A18"/>
    <w:rsid w:val="00BF4077"/>
    <w:rsid w:val="00BF57A0"/>
    <w:rsid w:val="00C022E5"/>
    <w:rsid w:val="00C02EA8"/>
    <w:rsid w:val="00C06671"/>
    <w:rsid w:val="00C1078B"/>
    <w:rsid w:val="00C1094F"/>
    <w:rsid w:val="00C10F58"/>
    <w:rsid w:val="00C1323B"/>
    <w:rsid w:val="00C15518"/>
    <w:rsid w:val="00C15D40"/>
    <w:rsid w:val="00C16AAB"/>
    <w:rsid w:val="00C16AD8"/>
    <w:rsid w:val="00C211C6"/>
    <w:rsid w:val="00C21773"/>
    <w:rsid w:val="00C2390D"/>
    <w:rsid w:val="00C239A5"/>
    <w:rsid w:val="00C2447A"/>
    <w:rsid w:val="00C26912"/>
    <w:rsid w:val="00C26FBD"/>
    <w:rsid w:val="00C309B9"/>
    <w:rsid w:val="00C30FEA"/>
    <w:rsid w:val="00C32985"/>
    <w:rsid w:val="00C35515"/>
    <w:rsid w:val="00C41A60"/>
    <w:rsid w:val="00C43C8B"/>
    <w:rsid w:val="00C45A79"/>
    <w:rsid w:val="00C4649D"/>
    <w:rsid w:val="00C46CC0"/>
    <w:rsid w:val="00C512A7"/>
    <w:rsid w:val="00C52539"/>
    <w:rsid w:val="00C53519"/>
    <w:rsid w:val="00C60BF7"/>
    <w:rsid w:val="00C62D5A"/>
    <w:rsid w:val="00C649AB"/>
    <w:rsid w:val="00C658A4"/>
    <w:rsid w:val="00C660A3"/>
    <w:rsid w:val="00C67711"/>
    <w:rsid w:val="00C70253"/>
    <w:rsid w:val="00C74481"/>
    <w:rsid w:val="00C8170F"/>
    <w:rsid w:val="00C83A2A"/>
    <w:rsid w:val="00C84229"/>
    <w:rsid w:val="00C86117"/>
    <w:rsid w:val="00C90645"/>
    <w:rsid w:val="00C91E34"/>
    <w:rsid w:val="00C928D1"/>
    <w:rsid w:val="00C93F49"/>
    <w:rsid w:val="00C94E7E"/>
    <w:rsid w:val="00C96DF7"/>
    <w:rsid w:val="00C97625"/>
    <w:rsid w:val="00C97689"/>
    <w:rsid w:val="00CA06DD"/>
    <w:rsid w:val="00CA09AF"/>
    <w:rsid w:val="00CA205F"/>
    <w:rsid w:val="00CA45E0"/>
    <w:rsid w:val="00CA4746"/>
    <w:rsid w:val="00CA5BAE"/>
    <w:rsid w:val="00CA5FAE"/>
    <w:rsid w:val="00CA6ADC"/>
    <w:rsid w:val="00CA6CF6"/>
    <w:rsid w:val="00CB0BD7"/>
    <w:rsid w:val="00CB1733"/>
    <w:rsid w:val="00CB531A"/>
    <w:rsid w:val="00CB6F5B"/>
    <w:rsid w:val="00CB7699"/>
    <w:rsid w:val="00CC03CE"/>
    <w:rsid w:val="00CC0788"/>
    <w:rsid w:val="00CC0C41"/>
    <w:rsid w:val="00CC2C41"/>
    <w:rsid w:val="00CC4B6B"/>
    <w:rsid w:val="00CD5CC6"/>
    <w:rsid w:val="00CD637E"/>
    <w:rsid w:val="00CD6517"/>
    <w:rsid w:val="00CD7148"/>
    <w:rsid w:val="00CE1026"/>
    <w:rsid w:val="00CE326D"/>
    <w:rsid w:val="00CE4340"/>
    <w:rsid w:val="00CE711A"/>
    <w:rsid w:val="00CE76E1"/>
    <w:rsid w:val="00CF0387"/>
    <w:rsid w:val="00CF10D8"/>
    <w:rsid w:val="00CF1BA3"/>
    <w:rsid w:val="00CF2279"/>
    <w:rsid w:val="00CF5FB0"/>
    <w:rsid w:val="00D0028A"/>
    <w:rsid w:val="00D01C53"/>
    <w:rsid w:val="00D0282B"/>
    <w:rsid w:val="00D04115"/>
    <w:rsid w:val="00D04EC8"/>
    <w:rsid w:val="00D07B57"/>
    <w:rsid w:val="00D124E8"/>
    <w:rsid w:val="00D12CCE"/>
    <w:rsid w:val="00D157A0"/>
    <w:rsid w:val="00D164A5"/>
    <w:rsid w:val="00D175AE"/>
    <w:rsid w:val="00D20163"/>
    <w:rsid w:val="00D212BF"/>
    <w:rsid w:val="00D21B4E"/>
    <w:rsid w:val="00D21BF5"/>
    <w:rsid w:val="00D25D69"/>
    <w:rsid w:val="00D31841"/>
    <w:rsid w:val="00D3243E"/>
    <w:rsid w:val="00D32773"/>
    <w:rsid w:val="00D36903"/>
    <w:rsid w:val="00D3693A"/>
    <w:rsid w:val="00D41466"/>
    <w:rsid w:val="00D4238F"/>
    <w:rsid w:val="00D42EA1"/>
    <w:rsid w:val="00D440C7"/>
    <w:rsid w:val="00D44809"/>
    <w:rsid w:val="00D463BD"/>
    <w:rsid w:val="00D46506"/>
    <w:rsid w:val="00D47A48"/>
    <w:rsid w:val="00D50586"/>
    <w:rsid w:val="00D51D98"/>
    <w:rsid w:val="00D545BB"/>
    <w:rsid w:val="00D551FE"/>
    <w:rsid w:val="00D61B86"/>
    <w:rsid w:val="00D61BC6"/>
    <w:rsid w:val="00D624E7"/>
    <w:rsid w:val="00D64B0D"/>
    <w:rsid w:val="00D65AB2"/>
    <w:rsid w:val="00D65B48"/>
    <w:rsid w:val="00D679BD"/>
    <w:rsid w:val="00D747E0"/>
    <w:rsid w:val="00D74849"/>
    <w:rsid w:val="00D748E2"/>
    <w:rsid w:val="00D75A91"/>
    <w:rsid w:val="00D75CB9"/>
    <w:rsid w:val="00D766C0"/>
    <w:rsid w:val="00D76CE6"/>
    <w:rsid w:val="00D77A63"/>
    <w:rsid w:val="00D805CC"/>
    <w:rsid w:val="00D81F05"/>
    <w:rsid w:val="00D84CD6"/>
    <w:rsid w:val="00D860B6"/>
    <w:rsid w:val="00D8795E"/>
    <w:rsid w:val="00D9008A"/>
    <w:rsid w:val="00D927D1"/>
    <w:rsid w:val="00D9316B"/>
    <w:rsid w:val="00D931BD"/>
    <w:rsid w:val="00D93420"/>
    <w:rsid w:val="00D95CDD"/>
    <w:rsid w:val="00D96FDB"/>
    <w:rsid w:val="00DA080E"/>
    <w:rsid w:val="00DA100C"/>
    <w:rsid w:val="00DA325A"/>
    <w:rsid w:val="00DA44E9"/>
    <w:rsid w:val="00DA7D8B"/>
    <w:rsid w:val="00DB0AD8"/>
    <w:rsid w:val="00DB0FB3"/>
    <w:rsid w:val="00DB3B81"/>
    <w:rsid w:val="00DC0FFE"/>
    <w:rsid w:val="00DC1B5B"/>
    <w:rsid w:val="00DC2019"/>
    <w:rsid w:val="00DC52BF"/>
    <w:rsid w:val="00DC55D3"/>
    <w:rsid w:val="00DC7AE4"/>
    <w:rsid w:val="00DD0782"/>
    <w:rsid w:val="00DD3746"/>
    <w:rsid w:val="00DD4F64"/>
    <w:rsid w:val="00DD5059"/>
    <w:rsid w:val="00DE0D8F"/>
    <w:rsid w:val="00DE19A6"/>
    <w:rsid w:val="00DE19F2"/>
    <w:rsid w:val="00DE51EF"/>
    <w:rsid w:val="00DE602D"/>
    <w:rsid w:val="00DE6F4F"/>
    <w:rsid w:val="00DF016D"/>
    <w:rsid w:val="00DF1139"/>
    <w:rsid w:val="00DF20C8"/>
    <w:rsid w:val="00DF5026"/>
    <w:rsid w:val="00DF5EA7"/>
    <w:rsid w:val="00DF7550"/>
    <w:rsid w:val="00E00D47"/>
    <w:rsid w:val="00E02E5B"/>
    <w:rsid w:val="00E03409"/>
    <w:rsid w:val="00E03BB9"/>
    <w:rsid w:val="00E05945"/>
    <w:rsid w:val="00E06613"/>
    <w:rsid w:val="00E066EC"/>
    <w:rsid w:val="00E06D28"/>
    <w:rsid w:val="00E07A05"/>
    <w:rsid w:val="00E12AD8"/>
    <w:rsid w:val="00E15364"/>
    <w:rsid w:val="00E166F0"/>
    <w:rsid w:val="00E16826"/>
    <w:rsid w:val="00E17895"/>
    <w:rsid w:val="00E17A87"/>
    <w:rsid w:val="00E205AD"/>
    <w:rsid w:val="00E20E47"/>
    <w:rsid w:val="00E233BC"/>
    <w:rsid w:val="00E23A9B"/>
    <w:rsid w:val="00E23BC0"/>
    <w:rsid w:val="00E25C52"/>
    <w:rsid w:val="00E31057"/>
    <w:rsid w:val="00E322F6"/>
    <w:rsid w:val="00E32532"/>
    <w:rsid w:val="00E35022"/>
    <w:rsid w:val="00E35B0C"/>
    <w:rsid w:val="00E36795"/>
    <w:rsid w:val="00E41C52"/>
    <w:rsid w:val="00E46E12"/>
    <w:rsid w:val="00E5211D"/>
    <w:rsid w:val="00E5365F"/>
    <w:rsid w:val="00E54077"/>
    <w:rsid w:val="00E557EA"/>
    <w:rsid w:val="00E55F6E"/>
    <w:rsid w:val="00E579C1"/>
    <w:rsid w:val="00E57D21"/>
    <w:rsid w:val="00E60D5D"/>
    <w:rsid w:val="00E621EF"/>
    <w:rsid w:val="00E6365A"/>
    <w:rsid w:val="00E64F1D"/>
    <w:rsid w:val="00E678A9"/>
    <w:rsid w:val="00E7112C"/>
    <w:rsid w:val="00E748C1"/>
    <w:rsid w:val="00E76C85"/>
    <w:rsid w:val="00E76F54"/>
    <w:rsid w:val="00E77049"/>
    <w:rsid w:val="00E817A3"/>
    <w:rsid w:val="00E81CD5"/>
    <w:rsid w:val="00E826C9"/>
    <w:rsid w:val="00E855A3"/>
    <w:rsid w:val="00E87625"/>
    <w:rsid w:val="00E8781C"/>
    <w:rsid w:val="00E902AF"/>
    <w:rsid w:val="00E906D4"/>
    <w:rsid w:val="00E9180B"/>
    <w:rsid w:val="00E92236"/>
    <w:rsid w:val="00E92602"/>
    <w:rsid w:val="00E96DDC"/>
    <w:rsid w:val="00EA0AD6"/>
    <w:rsid w:val="00EA62BE"/>
    <w:rsid w:val="00EB00CB"/>
    <w:rsid w:val="00EB0DC4"/>
    <w:rsid w:val="00EB313A"/>
    <w:rsid w:val="00EB34F8"/>
    <w:rsid w:val="00EB3669"/>
    <w:rsid w:val="00EB3B99"/>
    <w:rsid w:val="00EB4110"/>
    <w:rsid w:val="00EB4BA4"/>
    <w:rsid w:val="00EC1394"/>
    <w:rsid w:val="00EC1553"/>
    <w:rsid w:val="00ED39CB"/>
    <w:rsid w:val="00ED39FC"/>
    <w:rsid w:val="00ED402E"/>
    <w:rsid w:val="00ED4188"/>
    <w:rsid w:val="00ED6871"/>
    <w:rsid w:val="00ED6B8B"/>
    <w:rsid w:val="00EE4706"/>
    <w:rsid w:val="00EE69CC"/>
    <w:rsid w:val="00EF02DC"/>
    <w:rsid w:val="00EF07B2"/>
    <w:rsid w:val="00EF0C71"/>
    <w:rsid w:val="00EF0C8B"/>
    <w:rsid w:val="00EF1578"/>
    <w:rsid w:val="00EF2D6E"/>
    <w:rsid w:val="00EF5258"/>
    <w:rsid w:val="00EF680E"/>
    <w:rsid w:val="00F00EAA"/>
    <w:rsid w:val="00F03E3A"/>
    <w:rsid w:val="00F04CD3"/>
    <w:rsid w:val="00F05182"/>
    <w:rsid w:val="00F061DE"/>
    <w:rsid w:val="00F066AF"/>
    <w:rsid w:val="00F0743C"/>
    <w:rsid w:val="00F1290A"/>
    <w:rsid w:val="00F14053"/>
    <w:rsid w:val="00F1455E"/>
    <w:rsid w:val="00F153B4"/>
    <w:rsid w:val="00F16B14"/>
    <w:rsid w:val="00F1721D"/>
    <w:rsid w:val="00F17730"/>
    <w:rsid w:val="00F20E86"/>
    <w:rsid w:val="00F2150C"/>
    <w:rsid w:val="00F21E68"/>
    <w:rsid w:val="00F224F2"/>
    <w:rsid w:val="00F24960"/>
    <w:rsid w:val="00F25C2B"/>
    <w:rsid w:val="00F26665"/>
    <w:rsid w:val="00F302FE"/>
    <w:rsid w:val="00F33476"/>
    <w:rsid w:val="00F36799"/>
    <w:rsid w:val="00F3687F"/>
    <w:rsid w:val="00F36957"/>
    <w:rsid w:val="00F373C5"/>
    <w:rsid w:val="00F374E1"/>
    <w:rsid w:val="00F37CA7"/>
    <w:rsid w:val="00F4625A"/>
    <w:rsid w:val="00F46E69"/>
    <w:rsid w:val="00F477FE"/>
    <w:rsid w:val="00F52A6F"/>
    <w:rsid w:val="00F538B7"/>
    <w:rsid w:val="00F625F7"/>
    <w:rsid w:val="00F661F9"/>
    <w:rsid w:val="00F66969"/>
    <w:rsid w:val="00F70535"/>
    <w:rsid w:val="00F71AB1"/>
    <w:rsid w:val="00F732EC"/>
    <w:rsid w:val="00F744EE"/>
    <w:rsid w:val="00F74732"/>
    <w:rsid w:val="00F76043"/>
    <w:rsid w:val="00F768A5"/>
    <w:rsid w:val="00F80381"/>
    <w:rsid w:val="00F83773"/>
    <w:rsid w:val="00F840AF"/>
    <w:rsid w:val="00F871C5"/>
    <w:rsid w:val="00F87BDC"/>
    <w:rsid w:val="00F87FA0"/>
    <w:rsid w:val="00F90089"/>
    <w:rsid w:val="00F92864"/>
    <w:rsid w:val="00F93D98"/>
    <w:rsid w:val="00F957E8"/>
    <w:rsid w:val="00F97A1E"/>
    <w:rsid w:val="00FA09B5"/>
    <w:rsid w:val="00FA1B97"/>
    <w:rsid w:val="00FA3784"/>
    <w:rsid w:val="00FA6170"/>
    <w:rsid w:val="00FA753B"/>
    <w:rsid w:val="00FB7862"/>
    <w:rsid w:val="00FC3AFE"/>
    <w:rsid w:val="00FC4965"/>
    <w:rsid w:val="00FC4C5F"/>
    <w:rsid w:val="00FC53F0"/>
    <w:rsid w:val="00FC6CFB"/>
    <w:rsid w:val="00FD134B"/>
    <w:rsid w:val="00FD4E9F"/>
    <w:rsid w:val="00FD52F3"/>
    <w:rsid w:val="00FD61A9"/>
    <w:rsid w:val="00FE166D"/>
    <w:rsid w:val="00FE36DB"/>
    <w:rsid w:val="00FE4D5F"/>
    <w:rsid w:val="00FF12E4"/>
    <w:rsid w:val="00FF3EF0"/>
    <w:rsid w:val="00FF5CF7"/>
    <w:rsid w:val="00FF6A60"/>
    <w:rsid w:val="00FF76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ABD"/>
    <w:rPr>
      <w:rFonts w:ascii="Lucida Sans Unicode" w:hAnsi="Lucida Sans Unicode"/>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D0782"/>
    <w:pPr>
      <w:widowControl w:val="0"/>
      <w:spacing w:line="192" w:lineRule="auto"/>
      <w:ind w:left="170" w:hanging="170"/>
    </w:pPr>
    <w:rPr>
      <w:color w:val="000000"/>
      <w:sz w:val="16"/>
    </w:rPr>
  </w:style>
  <w:style w:type="character" w:customStyle="1" w:styleId="TestonotaapidipaginaCarattere">
    <w:name w:val="Testo nota a piè di pagina Carattere"/>
    <w:basedOn w:val="Carpredefinitoparagrafo"/>
    <w:link w:val="Testonotaapidipagina"/>
    <w:uiPriority w:val="99"/>
    <w:semiHidden/>
    <w:locked/>
    <w:rsid w:val="00A9237E"/>
    <w:rPr>
      <w:rFonts w:ascii="Lucida Sans Unicode" w:hAnsi="Lucida Sans Unicode" w:cs="Times New Roman"/>
      <w:sz w:val="20"/>
      <w:szCs w:val="20"/>
    </w:rPr>
  </w:style>
  <w:style w:type="character" w:styleId="Rimandonotaapidipagina">
    <w:name w:val="footnote reference"/>
    <w:basedOn w:val="Carpredefinitoparagrafo"/>
    <w:uiPriority w:val="99"/>
    <w:semiHidden/>
    <w:rsid w:val="00DD0782"/>
    <w:rPr>
      <w:rFonts w:ascii="Lucida Sans Unicode" w:hAnsi="Lucida Sans Unicode" w:cs="Times New Roman"/>
      <w:sz w:val="20"/>
      <w:vertAlign w:val="superscript"/>
    </w:rPr>
  </w:style>
  <w:style w:type="table" w:styleId="Grigliatabella">
    <w:name w:val="Table Grid"/>
    <w:basedOn w:val="Tabellanormale"/>
    <w:uiPriority w:val="99"/>
    <w:rsid w:val="00DD07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40F51"/>
    <w:pPr>
      <w:tabs>
        <w:tab w:val="center" w:pos="4819"/>
        <w:tab w:val="right" w:pos="9638"/>
      </w:tabs>
    </w:pPr>
  </w:style>
  <w:style w:type="character" w:customStyle="1" w:styleId="IntestazioneCarattere">
    <w:name w:val="Intestazione Carattere"/>
    <w:basedOn w:val="Carpredefinitoparagrafo"/>
    <w:link w:val="Intestazione"/>
    <w:uiPriority w:val="99"/>
    <w:locked/>
    <w:rsid w:val="003B7CEB"/>
    <w:rPr>
      <w:rFonts w:ascii="Lucida Sans Unicode" w:hAnsi="Lucida Sans Unicode" w:cs="Times New Roman"/>
    </w:rPr>
  </w:style>
  <w:style w:type="paragraph" w:styleId="Pidipagina">
    <w:name w:val="footer"/>
    <w:basedOn w:val="Normale"/>
    <w:link w:val="PidipaginaCarattere"/>
    <w:uiPriority w:val="99"/>
    <w:rsid w:val="00540F5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9237E"/>
    <w:rPr>
      <w:rFonts w:ascii="Lucida Sans Unicode" w:hAnsi="Lucida Sans Unicode" w:cs="Times New Roman"/>
      <w:sz w:val="20"/>
      <w:szCs w:val="20"/>
    </w:rPr>
  </w:style>
  <w:style w:type="character" w:styleId="Numeropagina">
    <w:name w:val="page number"/>
    <w:basedOn w:val="Carpredefinitoparagrafo"/>
    <w:uiPriority w:val="99"/>
    <w:rsid w:val="00540F51"/>
    <w:rPr>
      <w:rFonts w:cs="Times New Roman"/>
    </w:rPr>
  </w:style>
  <w:style w:type="paragraph" w:styleId="Testofumetto">
    <w:name w:val="Balloon Text"/>
    <w:basedOn w:val="Normale"/>
    <w:link w:val="TestofumettoCarattere"/>
    <w:uiPriority w:val="99"/>
    <w:rsid w:val="00A02B5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locked/>
    <w:rsid w:val="00A02B5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2355</Words>
  <Characters>13425</Characters>
  <Application>Microsoft Office Word</Application>
  <DocSecurity>0</DocSecurity>
  <Lines>111</Lines>
  <Paragraphs>31</Paragraphs>
  <ScaleCrop>false</ScaleCrop>
  <Company>di Modena e Reggio Emilia</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RAPPORTO ANNUALE DI RIESAME</dc:title>
  <dc:subject/>
  <dc:creator>eligibert</dc:creator>
  <cp:keywords/>
  <dc:description/>
  <cp:lastModifiedBy>Lorena Pozzi</cp:lastModifiedBy>
  <cp:revision>8</cp:revision>
  <cp:lastPrinted>2017-01-26T12:24:00Z</cp:lastPrinted>
  <dcterms:created xsi:type="dcterms:W3CDTF">2017-01-27T08:54:00Z</dcterms:created>
  <dcterms:modified xsi:type="dcterms:W3CDTF">2017-02-10T10:05:00Z</dcterms:modified>
</cp:coreProperties>
</file>